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0256" w:rsidRPr="00E65EF0" w:rsidRDefault="00E65EF0" w:rsidP="003D5F27">
      <w:pPr>
        <w:tabs>
          <w:tab w:val="left" w:pos="1080"/>
        </w:tabs>
        <w:rPr>
          <w:rFonts w:ascii="Amatic SC" w:eastAsia="Amatic SC" w:hAnsi="Amatic SC" w:cs="Amatic SC"/>
          <w:b/>
          <w:color w:val="0B5394"/>
          <w:sz w:val="16"/>
          <w:szCs w:val="16"/>
        </w:rPr>
      </w:pPr>
      <w:r>
        <w:rPr>
          <w:rFonts w:ascii="Amatic SC" w:eastAsia="Amatic SC" w:hAnsi="Amatic SC" w:cs="Amatic SC"/>
          <w:b/>
          <w:color w:val="0B5394"/>
          <w:sz w:val="68"/>
          <w:szCs w:val="68"/>
        </w:rPr>
        <w:tab/>
      </w:r>
    </w:p>
    <w:tbl>
      <w:tblPr>
        <w:tblStyle w:val="a"/>
        <w:tblW w:w="10348" w:type="dxa"/>
        <w:tblInd w:w="100"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Look w:val="0600" w:firstRow="0" w:lastRow="0" w:firstColumn="0" w:lastColumn="0" w:noHBand="1" w:noVBand="1"/>
      </w:tblPr>
      <w:tblGrid>
        <w:gridCol w:w="10348"/>
      </w:tblGrid>
      <w:tr w:rsidR="00480256" w:rsidTr="003D5F27">
        <w:trPr>
          <w:trHeight w:val="972"/>
        </w:trPr>
        <w:tc>
          <w:tcPr>
            <w:tcW w:w="10348" w:type="dxa"/>
            <w:shd w:val="clear" w:color="auto" w:fill="auto"/>
            <w:tcMar>
              <w:top w:w="100" w:type="dxa"/>
              <w:left w:w="100" w:type="dxa"/>
              <w:bottom w:w="100" w:type="dxa"/>
              <w:right w:w="100" w:type="dxa"/>
            </w:tcMar>
          </w:tcPr>
          <w:p w:rsidR="009A1AF0" w:rsidRPr="0043548D" w:rsidRDefault="00B40AB2" w:rsidP="003D5F27">
            <w:pPr>
              <w:rPr>
                <w:rFonts w:eastAsia="Arial Unicode MS"/>
                <w:b/>
                <w:color w:val="00589A"/>
                <w:sz w:val="32"/>
                <w:szCs w:val="32"/>
              </w:rPr>
            </w:pPr>
            <w:proofErr w:type="spellStart"/>
            <w:r w:rsidRPr="0043548D">
              <w:rPr>
                <w:rFonts w:eastAsia="Arial Unicode MS"/>
                <w:b/>
                <w:color w:val="00589A"/>
                <w:sz w:val="32"/>
                <w:szCs w:val="32"/>
              </w:rPr>
              <w:t>Lesson</w:t>
            </w:r>
            <w:proofErr w:type="spellEnd"/>
            <w:r w:rsidRPr="0043548D">
              <w:rPr>
                <w:rFonts w:eastAsia="Arial Unicode MS"/>
                <w:b/>
                <w:color w:val="00589A"/>
                <w:sz w:val="32"/>
                <w:szCs w:val="32"/>
              </w:rPr>
              <w:t xml:space="preserve"> </w:t>
            </w:r>
            <w:proofErr w:type="spellStart"/>
            <w:r w:rsidRPr="0043548D">
              <w:rPr>
                <w:rFonts w:eastAsia="Arial Unicode MS"/>
                <w:b/>
                <w:color w:val="00589A"/>
                <w:sz w:val="32"/>
                <w:szCs w:val="32"/>
              </w:rPr>
              <w:t>Plan</w:t>
            </w:r>
            <w:proofErr w:type="spellEnd"/>
            <w:r w:rsidRPr="0043548D">
              <w:rPr>
                <w:rFonts w:eastAsia="Arial Unicode MS"/>
                <w:b/>
                <w:color w:val="00589A"/>
                <w:sz w:val="32"/>
                <w:szCs w:val="32"/>
              </w:rPr>
              <w:t xml:space="preserve"> - </w:t>
            </w:r>
            <w:r w:rsidR="00EA1AEE" w:rsidRPr="0043548D">
              <w:rPr>
                <w:rFonts w:eastAsia="Arial Unicode MS"/>
                <w:b/>
                <w:color w:val="00589A"/>
                <w:sz w:val="32"/>
                <w:szCs w:val="32"/>
              </w:rPr>
              <w:t xml:space="preserve">I </w:t>
            </w:r>
            <w:proofErr w:type="spellStart"/>
            <w:r w:rsidR="00EA1AEE" w:rsidRPr="0043548D">
              <w:rPr>
                <w:rFonts w:eastAsia="Arial Unicode MS"/>
                <w:b/>
                <w:color w:val="00589A"/>
                <w:sz w:val="32"/>
                <w:szCs w:val="32"/>
              </w:rPr>
              <w:t>see</w:t>
            </w:r>
            <w:proofErr w:type="spellEnd"/>
            <w:r w:rsidR="00EA1AEE" w:rsidRPr="0043548D">
              <w:rPr>
                <w:rFonts w:eastAsia="Arial Unicode MS"/>
                <w:b/>
                <w:color w:val="00589A"/>
                <w:sz w:val="32"/>
                <w:szCs w:val="32"/>
              </w:rPr>
              <w:t xml:space="preserve"> and </w:t>
            </w:r>
            <w:proofErr w:type="spellStart"/>
            <w:r w:rsidR="00EA1AEE" w:rsidRPr="0043548D">
              <w:rPr>
                <w:rFonts w:eastAsia="Arial Unicode MS"/>
                <w:b/>
                <w:color w:val="00589A"/>
                <w:sz w:val="32"/>
                <w:szCs w:val="32"/>
              </w:rPr>
              <w:t>read</w:t>
            </w:r>
            <w:proofErr w:type="spellEnd"/>
            <w:r w:rsidR="00EA1AEE" w:rsidRPr="0043548D">
              <w:rPr>
                <w:rFonts w:eastAsia="Arial Unicode MS"/>
                <w:b/>
                <w:color w:val="00589A"/>
                <w:sz w:val="32"/>
                <w:szCs w:val="32"/>
              </w:rPr>
              <w:t xml:space="preserve"> as a </w:t>
            </w:r>
            <w:proofErr w:type="spellStart"/>
            <w:r w:rsidR="00EA1AEE" w:rsidRPr="0043548D">
              <w:rPr>
                <w:rFonts w:eastAsia="Arial Unicode MS"/>
                <w:b/>
                <w:color w:val="00589A"/>
                <w:sz w:val="32"/>
                <w:szCs w:val="32"/>
              </w:rPr>
              <w:t>Wise</w:t>
            </w:r>
            <w:proofErr w:type="spellEnd"/>
            <w:r w:rsidR="00EA1AEE" w:rsidRPr="0043548D">
              <w:rPr>
                <w:rFonts w:eastAsia="Arial Unicode MS"/>
                <w:b/>
                <w:color w:val="00589A"/>
                <w:sz w:val="32"/>
                <w:szCs w:val="32"/>
              </w:rPr>
              <w:t xml:space="preserve"> and </w:t>
            </w:r>
            <w:proofErr w:type="spellStart"/>
            <w:r w:rsidR="00EA1AEE" w:rsidRPr="0043548D">
              <w:rPr>
                <w:rFonts w:eastAsia="Arial Unicode MS"/>
                <w:b/>
                <w:color w:val="00589A"/>
                <w:sz w:val="32"/>
                <w:szCs w:val="32"/>
              </w:rPr>
              <w:t>Inventive</w:t>
            </w:r>
            <w:proofErr w:type="spellEnd"/>
            <w:r w:rsidR="00EA1AEE" w:rsidRPr="0043548D">
              <w:rPr>
                <w:rFonts w:eastAsia="Arial Unicode MS"/>
                <w:b/>
                <w:color w:val="00589A"/>
                <w:sz w:val="32"/>
                <w:szCs w:val="32"/>
              </w:rPr>
              <w:t xml:space="preserve"> </w:t>
            </w:r>
            <w:proofErr w:type="spellStart"/>
            <w:r w:rsidR="00EA1AEE" w:rsidRPr="0043548D">
              <w:rPr>
                <w:rFonts w:eastAsia="Arial Unicode MS"/>
                <w:b/>
                <w:color w:val="00589A"/>
                <w:sz w:val="32"/>
                <w:szCs w:val="32"/>
              </w:rPr>
              <w:t>ScreenAger</w:t>
            </w:r>
            <w:proofErr w:type="spellEnd"/>
          </w:p>
        </w:tc>
      </w:tr>
    </w:tbl>
    <w:p w:rsidR="00480256" w:rsidRDefault="00480256" w:rsidP="003D5F27"/>
    <w:tbl>
      <w:tblPr>
        <w:tblStyle w:val="Mkatabulky"/>
        <w:tblW w:w="10685"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4219"/>
        <w:gridCol w:w="6466"/>
      </w:tblGrid>
      <w:tr w:rsidR="00AE3862" w:rsidTr="00F4542B">
        <w:tc>
          <w:tcPr>
            <w:tcW w:w="4219" w:type="dxa"/>
          </w:tcPr>
          <w:p w:rsidR="00AE3862" w:rsidRPr="00593661" w:rsidRDefault="00AE3862" w:rsidP="003D5F27">
            <w:pPr>
              <w:rPr>
                <w:rFonts w:eastAsia="Amatic SC"/>
                <w:sz w:val="28"/>
                <w:szCs w:val="28"/>
              </w:rPr>
            </w:pPr>
            <w:proofErr w:type="spellStart"/>
            <w:proofErr w:type="gramStart"/>
            <w:r w:rsidRPr="00593661">
              <w:rPr>
                <w:rFonts w:eastAsia="Arial Unicode MS"/>
                <w:b/>
                <w:color w:val="0070C0"/>
                <w:sz w:val="28"/>
                <w:szCs w:val="28"/>
              </w:rPr>
              <w:t>Author</w:t>
            </w:r>
            <w:proofErr w:type="spellEnd"/>
            <w:r w:rsidRPr="00593661">
              <w:rPr>
                <w:rFonts w:eastAsia="Arial Unicode MS"/>
                <w:b/>
                <w:color w:val="0070C0"/>
                <w:sz w:val="28"/>
                <w:szCs w:val="28"/>
              </w:rPr>
              <w:t>(s):</w:t>
            </w:r>
            <w:proofErr w:type="gramEnd"/>
          </w:p>
        </w:tc>
        <w:tc>
          <w:tcPr>
            <w:tcW w:w="6466" w:type="dxa"/>
          </w:tcPr>
          <w:p w:rsidR="00AE3862" w:rsidRPr="00EA1AEE" w:rsidRDefault="00EA1AEE" w:rsidP="003D5F27">
            <w:pPr>
              <w:rPr>
                <w:rFonts w:ascii="Ink Free" w:eastAsia="Arial Unicode MS" w:hAnsi="Ink Free" w:cs="Arial Unicode MS"/>
                <w:b/>
                <w:color w:val="0070C0"/>
                <w:sz w:val="24"/>
                <w:szCs w:val="24"/>
                <w:lang w:val="en-US"/>
              </w:rPr>
            </w:pPr>
            <w:r w:rsidRPr="00EA1AEE">
              <w:rPr>
                <w:sz w:val="24"/>
                <w:szCs w:val="24"/>
                <w:lang w:val="en-US"/>
              </w:rPr>
              <w:t xml:space="preserve">Theodora </w:t>
            </w:r>
            <w:proofErr w:type="spellStart"/>
            <w:r w:rsidRPr="00EA1AEE">
              <w:rPr>
                <w:sz w:val="24"/>
                <w:szCs w:val="24"/>
                <w:lang w:val="en-US"/>
              </w:rPr>
              <w:t>Traintopoulou</w:t>
            </w:r>
            <w:proofErr w:type="spellEnd"/>
            <w:r w:rsidRPr="00EA1AEE">
              <w:rPr>
                <w:sz w:val="24"/>
                <w:szCs w:val="24"/>
                <w:lang w:val="en-US"/>
              </w:rPr>
              <w:t xml:space="preserve">, </w:t>
            </w:r>
            <w:proofErr w:type="spellStart"/>
            <w:r w:rsidRPr="00EA1AEE">
              <w:rPr>
                <w:sz w:val="24"/>
                <w:szCs w:val="24"/>
                <w:lang w:val="en-US"/>
              </w:rPr>
              <w:t>Tsigka</w:t>
            </w:r>
            <w:proofErr w:type="spellEnd"/>
            <w:r w:rsidRPr="00EA1AEE">
              <w:rPr>
                <w:sz w:val="24"/>
                <w:szCs w:val="24"/>
                <w:lang w:val="en-US"/>
              </w:rPr>
              <w:t xml:space="preserve"> Georgia- Zeta</w:t>
            </w:r>
          </w:p>
        </w:tc>
      </w:tr>
      <w:tr w:rsidR="00AE3862" w:rsidTr="00F4542B">
        <w:tc>
          <w:tcPr>
            <w:tcW w:w="4219" w:type="dxa"/>
          </w:tcPr>
          <w:p w:rsidR="00AE3862" w:rsidRPr="00593661" w:rsidRDefault="00237A69" w:rsidP="00237A69">
            <w:pPr>
              <w:rPr>
                <w:rFonts w:eastAsia="Amatic SC"/>
                <w:sz w:val="28"/>
                <w:szCs w:val="28"/>
              </w:rPr>
            </w:pPr>
            <w:r w:rsidRPr="00593661">
              <w:rPr>
                <w:rFonts w:eastAsia="Arial Unicode MS"/>
                <w:b/>
                <w:color w:val="0070C0"/>
                <w:sz w:val="28"/>
                <w:szCs w:val="28"/>
              </w:rPr>
              <w:t xml:space="preserve">Age of </w:t>
            </w:r>
            <w:proofErr w:type="spellStart"/>
            <w:r w:rsidRPr="00593661">
              <w:rPr>
                <w:rFonts w:eastAsia="Arial Unicode MS"/>
                <w:b/>
                <w:color w:val="0070C0"/>
                <w:sz w:val="28"/>
                <w:szCs w:val="28"/>
              </w:rPr>
              <w:t>students</w:t>
            </w:r>
            <w:proofErr w:type="spellEnd"/>
            <w:r w:rsidR="00AE3862" w:rsidRPr="00593661">
              <w:rPr>
                <w:rFonts w:eastAsia="Arial Unicode MS"/>
                <w:b/>
                <w:color w:val="0070C0"/>
                <w:sz w:val="28"/>
                <w:szCs w:val="28"/>
              </w:rPr>
              <w:t>:</w:t>
            </w:r>
          </w:p>
        </w:tc>
        <w:tc>
          <w:tcPr>
            <w:tcW w:w="6466" w:type="dxa"/>
          </w:tcPr>
          <w:p w:rsidR="00AE3862" w:rsidRPr="00EA1AEE" w:rsidRDefault="00237A69" w:rsidP="003D5F27">
            <w:pPr>
              <w:rPr>
                <w:rFonts w:asciiTheme="minorHAnsi" w:eastAsia="Arial Unicode MS" w:hAnsiTheme="minorHAnsi" w:cs="Arial Unicode MS"/>
                <w:b/>
                <w:color w:val="0070C0"/>
                <w:sz w:val="28"/>
                <w:szCs w:val="28"/>
              </w:rPr>
            </w:pPr>
            <w:r>
              <w:rPr>
                <w:rFonts w:eastAsia="Arial Unicode MS"/>
                <w:sz w:val="24"/>
                <w:szCs w:val="24"/>
              </w:rPr>
              <w:t>15-19</w:t>
            </w:r>
          </w:p>
        </w:tc>
      </w:tr>
      <w:tr w:rsidR="00AE3862" w:rsidTr="00F4542B">
        <w:tc>
          <w:tcPr>
            <w:tcW w:w="4219" w:type="dxa"/>
          </w:tcPr>
          <w:p w:rsidR="00AE3862" w:rsidRPr="00593661" w:rsidRDefault="00AE3862" w:rsidP="003D5F27">
            <w:pPr>
              <w:rPr>
                <w:rFonts w:eastAsia="Amatic SC"/>
                <w:sz w:val="28"/>
                <w:szCs w:val="28"/>
              </w:rPr>
            </w:pPr>
            <w:proofErr w:type="spellStart"/>
            <w:r w:rsidRPr="00593661">
              <w:rPr>
                <w:rFonts w:eastAsia="Arial Unicode MS"/>
                <w:b/>
                <w:color w:val="0070C0"/>
                <w:sz w:val="28"/>
                <w:szCs w:val="28"/>
              </w:rPr>
              <w:t>Duration</w:t>
            </w:r>
            <w:proofErr w:type="spellEnd"/>
            <w:r w:rsidRPr="00593661">
              <w:rPr>
                <w:rFonts w:eastAsia="Arial Unicode MS"/>
                <w:b/>
                <w:color w:val="0070C0"/>
                <w:sz w:val="28"/>
                <w:szCs w:val="28"/>
              </w:rPr>
              <w:t>:</w:t>
            </w:r>
          </w:p>
        </w:tc>
        <w:tc>
          <w:tcPr>
            <w:tcW w:w="6466" w:type="dxa"/>
          </w:tcPr>
          <w:p w:rsidR="00AE3862" w:rsidRPr="002820E6" w:rsidRDefault="00EA1AEE" w:rsidP="003D5F27">
            <w:pPr>
              <w:rPr>
                <w:rFonts w:eastAsia="Arial Unicode MS"/>
                <w:color w:val="0070C0"/>
                <w:sz w:val="24"/>
                <w:szCs w:val="24"/>
              </w:rPr>
            </w:pPr>
            <w:r>
              <w:rPr>
                <w:rFonts w:eastAsia="Arial Unicode MS"/>
                <w:sz w:val="24"/>
                <w:szCs w:val="24"/>
              </w:rPr>
              <w:t xml:space="preserve">6 </w:t>
            </w:r>
            <w:proofErr w:type="spellStart"/>
            <w:r>
              <w:rPr>
                <w:rFonts w:eastAsia="Arial Unicode MS"/>
                <w:sz w:val="24"/>
                <w:szCs w:val="24"/>
              </w:rPr>
              <w:t>hours</w:t>
            </w:r>
            <w:proofErr w:type="spellEnd"/>
          </w:p>
        </w:tc>
      </w:tr>
      <w:tr w:rsidR="00AE3862" w:rsidTr="00F4542B">
        <w:tc>
          <w:tcPr>
            <w:tcW w:w="4219" w:type="dxa"/>
          </w:tcPr>
          <w:p w:rsidR="00AE3862" w:rsidRPr="00593661" w:rsidRDefault="00AE3862" w:rsidP="003D5F27">
            <w:pPr>
              <w:rPr>
                <w:rFonts w:eastAsia="Arial Unicode MS"/>
                <w:b/>
                <w:color w:val="0070C0"/>
                <w:sz w:val="28"/>
                <w:szCs w:val="28"/>
              </w:rPr>
            </w:pPr>
            <w:proofErr w:type="spellStart"/>
            <w:r w:rsidRPr="00593661">
              <w:rPr>
                <w:rFonts w:eastAsia="Arial Unicode MS"/>
                <w:b/>
                <w:color w:val="0070C0"/>
                <w:sz w:val="28"/>
                <w:szCs w:val="28"/>
              </w:rPr>
              <w:t>Skills</w:t>
            </w:r>
            <w:proofErr w:type="spellEnd"/>
            <w:r w:rsidRPr="00593661">
              <w:rPr>
                <w:rFonts w:eastAsia="Arial Unicode MS"/>
                <w:b/>
                <w:color w:val="0070C0"/>
                <w:sz w:val="28"/>
                <w:szCs w:val="28"/>
              </w:rPr>
              <w:t>:</w:t>
            </w:r>
          </w:p>
        </w:tc>
        <w:tc>
          <w:tcPr>
            <w:tcW w:w="6466" w:type="dxa"/>
          </w:tcPr>
          <w:p w:rsidR="00606868" w:rsidRPr="00A90B87" w:rsidRDefault="004206BB" w:rsidP="003D5F27">
            <w:pPr>
              <w:rPr>
                <w:rFonts w:eastAsia="Arial Unicode MS"/>
                <w:sz w:val="24"/>
                <w:szCs w:val="24"/>
              </w:rPr>
            </w:pPr>
            <w:proofErr w:type="spellStart"/>
            <w:r w:rsidRPr="00A90B87">
              <w:rPr>
                <w:rFonts w:eastAsia="Arial Unicode MS"/>
                <w:sz w:val="24"/>
                <w:szCs w:val="24"/>
              </w:rPr>
              <w:t>Critical</w:t>
            </w:r>
            <w:proofErr w:type="spellEnd"/>
            <w:r w:rsidRPr="00A90B87">
              <w:rPr>
                <w:rFonts w:eastAsia="Arial Unicode MS"/>
                <w:sz w:val="24"/>
                <w:szCs w:val="24"/>
              </w:rPr>
              <w:t xml:space="preserve"> </w:t>
            </w:r>
            <w:proofErr w:type="spellStart"/>
            <w:r w:rsidRPr="00A90B87">
              <w:rPr>
                <w:rFonts w:eastAsia="Arial Unicode MS"/>
                <w:sz w:val="24"/>
                <w:szCs w:val="24"/>
              </w:rPr>
              <w:t>thinking</w:t>
            </w:r>
            <w:proofErr w:type="spellEnd"/>
            <w:r w:rsidRPr="00A90B87">
              <w:rPr>
                <w:rFonts w:eastAsia="Arial Unicode MS"/>
                <w:sz w:val="24"/>
                <w:szCs w:val="24"/>
              </w:rPr>
              <w:t xml:space="preserve"> </w:t>
            </w:r>
            <w:r w:rsidR="00EA1AEE" w:rsidRPr="00A90B87">
              <w:rPr>
                <w:rFonts w:eastAsia="Arial Unicode MS"/>
                <w:sz w:val="24"/>
                <w:szCs w:val="24"/>
              </w:rPr>
              <w:sym w:font="Wingdings 2" w:char="F052"/>
            </w:r>
            <w:r w:rsidR="00606868" w:rsidRPr="00A90B87">
              <w:rPr>
                <w:rFonts w:eastAsia="Arial Unicode MS"/>
                <w:color w:val="0070C0"/>
                <w:sz w:val="24"/>
                <w:szCs w:val="24"/>
              </w:rPr>
              <w:t xml:space="preserve"> </w:t>
            </w:r>
            <w:proofErr w:type="spellStart"/>
            <w:r w:rsidR="00237A69" w:rsidRPr="00A90B87">
              <w:rPr>
                <w:rFonts w:eastAsia="Arial Unicode MS"/>
                <w:sz w:val="24"/>
                <w:szCs w:val="24"/>
              </w:rPr>
              <w:t>Digital</w:t>
            </w:r>
            <w:r w:rsidR="00606868" w:rsidRPr="00A90B87">
              <w:rPr>
                <w:rFonts w:eastAsia="Arial Unicode MS"/>
                <w:sz w:val="24"/>
                <w:szCs w:val="24"/>
              </w:rPr>
              <w:t>Literacy</w:t>
            </w:r>
            <w:proofErr w:type="spellEnd"/>
            <w:r w:rsidR="00606868" w:rsidRPr="00A90B87">
              <w:rPr>
                <w:rFonts w:eastAsia="Arial Unicode MS"/>
                <w:color w:val="0070C0"/>
                <w:sz w:val="24"/>
                <w:szCs w:val="24"/>
              </w:rPr>
              <w:t xml:space="preserve"> </w:t>
            </w:r>
            <w:r w:rsidR="00237A69" w:rsidRPr="00A90B87">
              <w:rPr>
                <w:rFonts w:eastAsia="Arial Unicode MS"/>
                <w:sz w:val="24"/>
                <w:szCs w:val="24"/>
              </w:rPr>
              <w:sym w:font="Wingdings 2" w:char="F052"/>
            </w:r>
            <w:r w:rsidR="00237A69" w:rsidRPr="00A90B87">
              <w:rPr>
                <w:rFonts w:eastAsia="Arial Unicode MS"/>
                <w:color w:val="0070C0"/>
                <w:sz w:val="24"/>
                <w:szCs w:val="24"/>
              </w:rPr>
              <w:t xml:space="preserve"> </w:t>
            </w:r>
            <w:r w:rsidR="00606868" w:rsidRPr="00A90B87">
              <w:rPr>
                <w:rFonts w:eastAsia="Arial Unicode MS"/>
                <w:sz w:val="24"/>
                <w:szCs w:val="24"/>
              </w:rPr>
              <w:t xml:space="preserve"> Media </w:t>
            </w:r>
            <w:proofErr w:type="spellStart"/>
            <w:r w:rsidR="00606868" w:rsidRPr="00A90B87">
              <w:rPr>
                <w:rFonts w:eastAsia="Arial Unicode MS"/>
                <w:sz w:val="24"/>
                <w:szCs w:val="24"/>
              </w:rPr>
              <w:t>Literacy</w:t>
            </w:r>
            <w:proofErr w:type="spellEnd"/>
            <w:r w:rsidR="00606868" w:rsidRPr="00A90B87">
              <w:rPr>
                <w:rFonts w:eastAsia="Arial Unicode MS"/>
                <w:sz w:val="24"/>
                <w:szCs w:val="24"/>
              </w:rPr>
              <w:t xml:space="preserve"> </w:t>
            </w:r>
            <w:r w:rsidR="00EA1AEE" w:rsidRPr="00A90B87">
              <w:rPr>
                <w:rFonts w:eastAsia="Arial Unicode MS"/>
                <w:sz w:val="24"/>
                <w:szCs w:val="24"/>
              </w:rPr>
              <w:sym w:font="Wingdings 2" w:char="F052"/>
            </w:r>
          </w:p>
        </w:tc>
      </w:tr>
    </w:tbl>
    <w:p w:rsidR="00AE3862" w:rsidRDefault="00AE3862" w:rsidP="003D5F27">
      <w:pPr>
        <w:ind w:hanging="283"/>
        <w:rPr>
          <w:rFonts w:ascii="Amatic SC" w:eastAsia="Amatic SC" w:hAnsi="Amatic SC" w:cs="Amatic SC"/>
          <w:sz w:val="28"/>
          <w:szCs w:val="28"/>
        </w:rPr>
      </w:pPr>
    </w:p>
    <w:tbl>
      <w:tblPr>
        <w:tblStyle w:val="Mkatabulky"/>
        <w:tblW w:w="1060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0609"/>
      </w:tblGrid>
      <w:tr w:rsidR="00606868" w:rsidTr="00F4542B">
        <w:tc>
          <w:tcPr>
            <w:tcW w:w="10609" w:type="dxa"/>
          </w:tcPr>
          <w:p w:rsidR="006A2F5A" w:rsidRDefault="005F0E9A" w:rsidP="00237A69">
            <w:pPr>
              <w:rPr>
                <w:rFonts w:ascii="Amatic SC" w:eastAsia="Amatic SC" w:hAnsi="Amatic SC" w:cs="Amatic SC"/>
                <w:sz w:val="28"/>
                <w:szCs w:val="28"/>
              </w:rPr>
            </w:pPr>
            <w:proofErr w:type="spellStart"/>
            <w:r w:rsidRPr="00593661">
              <w:rPr>
                <w:rFonts w:eastAsia="Arial Unicode MS"/>
                <w:b/>
                <w:color w:val="0070C0"/>
                <w:sz w:val="28"/>
                <w:szCs w:val="28"/>
              </w:rPr>
              <w:t>Objectives</w:t>
            </w:r>
            <w:proofErr w:type="spellEnd"/>
            <w:r w:rsidR="00606868" w:rsidRPr="00593661">
              <w:rPr>
                <w:rFonts w:eastAsia="Arial Unicode MS"/>
                <w:b/>
                <w:color w:val="0070C0"/>
                <w:sz w:val="28"/>
                <w:szCs w:val="28"/>
              </w:rPr>
              <w:t>:</w:t>
            </w:r>
            <w:r w:rsidR="00606868">
              <w:rPr>
                <w:rFonts w:ascii="Ink Free" w:eastAsia="Arial Unicode MS" w:hAnsi="Ink Free" w:cs="Arial Unicode MS"/>
                <w:b/>
                <w:color w:val="0070C0"/>
                <w:sz w:val="28"/>
                <w:szCs w:val="28"/>
              </w:rPr>
              <w:t xml:space="preserve"> </w:t>
            </w:r>
            <w:r w:rsidR="005C38CC">
              <w:rPr>
                <w:rFonts w:ascii="Amatic SC" w:eastAsia="Amatic SC" w:hAnsi="Amatic SC" w:cs="Amatic SC"/>
                <w:sz w:val="28"/>
                <w:szCs w:val="28"/>
              </w:rPr>
              <w:t xml:space="preserve">  </w:t>
            </w:r>
            <w:r w:rsidR="00237A69" w:rsidRPr="00237A69">
              <w:rPr>
                <w:rFonts w:eastAsia="Amatic SC"/>
                <w:sz w:val="24"/>
                <w:szCs w:val="24"/>
              </w:rPr>
              <w:t xml:space="preserve">The </w:t>
            </w:r>
            <w:proofErr w:type="spellStart"/>
            <w:r w:rsidR="00237A69" w:rsidRPr="00237A69">
              <w:rPr>
                <w:rFonts w:eastAsia="Amatic SC"/>
                <w:sz w:val="24"/>
                <w:szCs w:val="24"/>
              </w:rPr>
              <w:t>original</w:t>
            </w:r>
            <w:proofErr w:type="spellEnd"/>
            <w:r w:rsidR="00237A69" w:rsidRPr="00237A69">
              <w:rPr>
                <w:rFonts w:eastAsia="Amatic SC"/>
                <w:sz w:val="24"/>
                <w:szCs w:val="24"/>
              </w:rPr>
              <w:t xml:space="preserve"> </w:t>
            </w:r>
            <w:proofErr w:type="spellStart"/>
            <w:r w:rsidR="00237A69" w:rsidRPr="00237A69">
              <w:rPr>
                <w:rFonts w:eastAsia="Amatic SC"/>
                <w:sz w:val="24"/>
                <w:szCs w:val="24"/>
              </w:rPr>
              <w:t>scenario</w:t>
            </w:r>
            <w:proofErr w:type="spellEnd"/>
            <w:r w:rsidR="00237A69" w:rsidRPr="00237A69">
              <w:rPr>
                <w:rFonts w:eastAsia="Amatic SC"/>
                <w:sz w:val="24"/>
                <w:szCs w:val="24"/>
              </w:rPr>
              <w:t xml:space="preserve">, a part </w:t>
            </w:r>
            <w:proofErr w:type="spellStart"/>
            <w:r w:rsidR="00237A69" w:rsidRPr="00237A69">
              <w:rPr>
                <w:rFonts w:eastAsia="Amatic SC"/>
                <w:sz w:val="24"/>
                <w:szCs w:val="24"/>
              </w:rPr>
              <w:t>from</w:t>
            </w:r>
            <w:proofErr w:type="spellEnd"/>
            <w:r w:rsidR="00237A69" w:rsidRPr="00237A69">
              <w:rPr>
                <w:rFonts w:eastAsia="Amatic SC"/>
                <w:sz w:val="24"/>
                <w:szCs w:val="24"/>
              </w:rPr>
              <w:t xml:space="preserve"> </w:t>
            </w:r>
            <w:proofErr w:type="spellStart"/>
            <w:r w:rsidR="00237A69" w:rsidRPr="00237A69">
              <w:rPr>
                <w:rFonts w:eastAsia="Amatic SC"/>
                <w:sz w:val="24"/>
                <w:szCs w:val="24"/>
              </w:rPr>
              <w:t>which</w:t>
            </w:r>
            <w:proofErr w:type="spellEnd"/>
            <w:r w:rsidR="00237A69" w:rsidRPr="00237A69">
              <w:rPr>
                <w:rFonts w:eastAsia="Amatic SC"/>
                <w:sz w:val="24"/>
                <w:szCs w:val="24"/>
              </w:rPr>
              <w:t xml:space="preserve"> is </w:t>
            </w:r>
            <w:proofErr w:type="spellStart"/>
            <w:r w:rsidR="00237A69" w:rsidRPr="00237A69">
              <w:rPr>
                <w:rFonts w:eastAsia="Amatic SC"/>
                <w:sz w:val="24"/>
                <w:szCs w:val="24"/>
              </w:rPr>
              <w:t>selected</w:t>
            </w:r>
            <w:proofErr w:type="spellEnd"/>
            <w:r w:rsidR="00237A69" w:rsidRPr="00237A69">
              <w:rPr>
                <w:rFonts w:eastAsia="Amatic SC"/>
                <w:sz w:val="24"/>
                <w:szCs w:val="24"/>
              </w:rPr>
              <w:t xml:space="preserve"> </w:t>
            </w:r>
            <w:proofErr w:type="spellStart"/>
            <w:r w:rsidR="00237A69" w:rsidRPr="00237A69">
              <w:rPr>
                <w:rFonts w:eastAsia="Amatic SC"/>
                <w:sz w:val="24"/>
                <w:szCs w:val="24"/>
              </w:rPr>
              <w:t>here</w:t>
            </w:r>
            <w:proofErr w:type="spellEnd"/>
            <w:r w:rsidR="00237A69" w:rsidRPr="00237A69">
              <w:rPr>
                <w:rFonts w:eastAsia="Amatic SC"/>
                <w:sz w:val="24"/>
                <w:szCs w:val="24"/>
              </w:rPr>
              <w:t xml:space="preserve">, has the </w:t>
            </w:r>
            <w:proofErr w:type="spellStart"/>
            <w:r w:rsidR="00237A69" w:rsidRPr="00237A69">
              <w:rPr>
                <w:rFonts w:eastAsia="Amatic SC"/>
                <w:sz w:val="24"/>
                <w:szCs w:val="24"/>
              </w:rPr>
              <w:t>objective</w:t>
            </w:r>
            <w:proofErr w:type="spellEnd"/>
            <w:r w:rsidR="00237A69" w:rsidRPr="00237A69">
              <w:rPr>
                <w:rFonts w:ascii="Amatic SC" w:eastAsia="Amatic SC" w:hAnsi="Amatic SC" w:cs="Amatic SC"/>
                <w:sz w:val="28"/>
                <w:szCs w:val="28"/>
              </w:rPr>
              <w:t xml:space="preserve"> </w:t>
            </w:r>
            <w:r w:rsidR="00237A69">
              <w:rPr>
                <w:sz w:val="24"/>
                <w:szCs w:val="24"/>
                <w:lang w:val="en-US"/>
              </w:rPr>
              <w:t>t</w:t>
            </w:r>
            <w:r w:rsidR="00237A69" w:rsidRPr="00237A69">
              <w:rPr>
                <w:sz w:val="24"/>
                <w:szCs w:val="24"/>
                <w:lang w:val="en-US"/>
              </w:rPr>
              <w:t>o raise students’ awareness in the facts that 1) articles, texts in public, are usually multilevel ideological constructions, 2) media “language” functions as an interpreter between the event and the audience. On that basis, young people should be educated to understand and think critically</w:t>
            </w:r>
            <w:r w:rsidR="00237A69">
              <w:rPr>
                <w:rFonts w:eastAsia="Amatic SC"/>
                <w:sz w:val="24"/>
                <w:szCs w:val="24"/>
              </w:rPr>
              <w:t>.</w:t>
            </w:r>
          </w:p>
        </w:tc>
      </w:tr>
    </w:tbl>
    <w:p w:rsidR="00AE3862" w:rsidRDefault="00AE3862" w:rsidP="003D5F27">
      <w:pPr>
        <w:ind w:hanging="283"/>
        <w:rPr>
          <w:rFonts w:ascii="Amatic SC" w:eastAsia="Amatic SC" w:hAnsi="Amatic SC" w:cs="Amatic SC"/>
          <w:sz w:val="28"/>
          <w:szCs w:val="28"/>
        </w:rPr>
      </w:pPr>
    </w:p>
    <w:tbl>
      <w:tblPr>
        <w:tblStyle w:val="Mkatabulky"/>
        <w:tblW w:w="10609"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10609"/>
      </w:tblGrid>
      <w:tr w:rsidR="005F0E9A" w:rsidTr="00F4542B">
        <w:tc>
          <w:tcPr>
            <w:tcW w:w="10609" w:type="dxa"/>
          </w:tcPr>
          <w:p w:rsidR="00237A69" w:rsidRPr="00593661" w:rsidRDefault="00F000E3" w:rsidP="003D5F27">
            <w:pPr>
              <w:rPr>
                <w:rFonts w:eastAsia="Arial Unicode MS"/>
                <w:sz w:val="24"/>
                <w:szCs w:val="24"/>
              </w:rPr>
            </w:pPr>
            <w:proofErr w:type="spellStart"/>
            <w:r w:rsidRPr="00593661">
              <w:rPr>
                <w:rFonts w:eastAsia="Arial Unicode MS"/>
                <w:b/>
                <w:color w:val="0070C0"/>
                <w:sz w:val="28"/>
                <w:szCs w:val="28"/>
              </w:rPr>
              <w:t>Lesson</w:t>
            </w:r>
            <w:proofErr w:type="spellEnd"/>
            <w:r w:rsidRPr="00593661">
              <w:rPr>
                <w:rFonts w:eastAsia="Arial Unicode MS"/>
                <w:b/>
                <w:color w:val="0070C0"/>
                <w:sz w:val="28"/>
                <w:szCs w:val="28"/>
              </w:rPr>
              <w:t xml:space="preserve"> </w:t>
            </w:r>
            <w:proofErr w:type="spellStart"/>
            <w:r w:rsidRPr="00593661">
              <w:rPr>
                <w:rFonts w:eastAsia="Arial Unicode MS"/>
                <w:b/>
                <w:color w:val="0070C0"/>
                <w:sz w:val="28"/>
                <w:szCs w:val="28"/>
              </w:rPr>
              <w:t>Procedure</w:t>
            </w:r>
            <w:proofErr w:type="spellEnd"/>
            <w:r w:rsidRPr="00593661">
              <w:rPr>
                <w:rFonts w:eastAsia="Arial Unicode MS"/>
                <w:b/>
                <w:color w:val="0070C0"/>
                <w:sz w:val="28"/>
                <w:szCs w:val="28"/>
              </w:rPr>
              <w:t xml:space="preserve"> </w:t>
            </w:r>
          </w:p>
          <w:p w:rsidR="00237A69" w:rsidRPr="00237A69" w:rsidRDefault="00237A69" w:rsidP="00237A69">
            <w:pPr>
              <w:spacing w:after="160" w:line="259" w:lineRule="auto"/>
              <w:rPr>
                <w:rFonts w:ascii="Calibri" w:eastAsia="Calibri" w:hAnsi="Calibri" w:cs="Times New Roman"/>
                <w:i/>
                <w:iCs/>
                <w:lang w:val="en-US" w:eastAsia="en-US"/>
              </w:rPr>
            </w:pPr>
            <w:r w:rsidRPr="00237A69">
              <w:rPr>
                <w:rFonts w:ascii="Calibri" w:eastAsia="Calibri" w:hAnsi="Calibri" w:cs="Times New Roman"/>
                <w:i/>
                <w:iCs/>
                <w:lang w:val="en-US" w:eastAsia="en-US"/>
              </w:rPr>
              <w:t xml:space="preserve">At a preparatory stage student are suggested to recall and select an event which is interesting for them and is covered by the media lately. They are given some time (1-2 days) to decide the topic. Then, they have to bring with them an article on that topic, at paper or digital newspaper. </w:t>
            </w:r>
          </w:p>
          <w:p w:rsidR="00237A69" w:rsidRDefault="00237A69" w:rsidP="00237A69">
            <w:pPr>
              <w:spacing w:after="160" w:line="259" w:lineRule="auto"/>
              <w:rPr>
                <w:rFonts w:ascii="Calibri" w:eastAsia="Calibri" w:hAnsi="Calibri" w:cs="Times New Roman"/>
                <w:i/>
                <w:iCs/>
                <w:lang w:val="en-US" w:eastAsia="en-US"/>
              </w:rPr>
            </w:pPr>
            <w:r w:rsidRPr="00237A69">
              <w:rPr>
                <w:rFonts w:ascii="Calibri" w:eastAsia="Calibri" w:hAnsi="Calibri" w:cs="Times New Roman"/>
                <w:i/>
                <w:iCs/>
                <w:lang w:val="en-US" w:eastAsia="en-US"/>
              </w:rPr>
              <w:t xml:space="preserve">The teacher helps to finally select articles with different points of views, from as many different styles of media as possible. </w:t>
            </w:r>
          </w:p>
          <w:p w:rsidR="0043548D" w:rsidRDefault="0043548D" w:rsidP="00237A69">
            <w:pPr>
              <w:spacing w:after="160" w:line="259" w:lineRule="auto"/>
              <w:rPr>
                <w:rFonts w:ascii="Calibri" w:eastAsia="Calibri" w:hAnsi="Calibri" w:cs="Times New Roman"/>
                <w:i/>
                <w:iCs/>
                <w:lang w:val="en-US" w:eastAsia="en-US"/>
              </w:rPr>
            </w:pPr>
          </w:p>
          <w:tbl>
            <w:tblPr>
              <w:tblW w:w="0" w:type="auto"/>
              <w:tblLook w:val="04A0" w:firstRow="1" w:lastRow="0" w:firstColumn="1" w:lastColumn="0" w:noHBand="0" w:noVBand="1"/>
            </w:tblPr>
            <w:tblGrid>
              <w:gridCol w:w="8296"/>
            </w:tblGrid>
            <w:tr w:rsidR="00237A69" w:rsidRPr="00237A69" w:rsidTr="00593661">
              <w:tc>
                <w:tcPr>
                  <w:tcW w:w="8296" w:type="dxa"/>
                  <w:shd w:val="clear" w:color="auto" w:fill="DBE5F1" w:themeFill="accent1" w:themeFillTint="33"/>
                </w:tcPr>
                <w:p w:rsidR="00237A69" w:rsidRPr="00237A69" w:rsidRDefault="00237A69" w:rsidP="00237A69">
                  <w:pPr>
                    <w:spacing w:line="240" w:lineRule="auto"/>
                    <w:rPr>
                      <w:rFonts w:ascii="Calibri" w:eastAsia="Calibri" w:hAnsi="Calibri" w:cs="Times New Roman"/>
                      <w:b/>
                      <w:bCs/>
                      <w:lang w:val="en-US" w:eastAsia="en-US"/>
                    </w:rPr>
                  </w:pPr>
                  <w:proofErr w:type="spellStart"/>
                  <w:r w:rsidRPr="00237A69">
                    <w:rPr>
                      <w:rFonts w:ascii="Calibri" w:eastAsia="Calibri" w:hAnsi="Calibri" w:cs="Times New Roman"/>
                      <w:b/>
                      <w:bCs/>
                      <w:lang w:val="en-US" w:eastAsia="en-US"/>
                    </w:rPr>
                    <w:t>Activity</w:t>
                  </w:r>
                  <w:proofErr w:type="gramStart"/>
                  <w:r w:rsidRPr="00237A69">
                    <w:rPr>
                      <w:rFonts w:ascii="Calibri" w:eastAsia="Calibri" w:hAnsi="Calibri" w:cs="Times New Roman"/>
                      <w:b/>
                      <w:bCs/>
                      <w:lang w:val="en-US" w:eastAsia="en-US"/>
                    </w:rPr>
                    <w:t>:I</w:t>
                  </w:r>
                  <w:proofErr w:type="spellEnd"/>
                  <w:proofErr w:type="gramEnd"/>
                  <w:r w:rsidRPr="00237A69">
                    <w:rPr>
                      <w:rFonts w:ascii="Calibri" w:eastAsia="Calibri" w:hAnsi="Calibri" w:cs="Times New Roman"/>
                      <w:b/>
                      <w:bCs/>
                      <w:lang w:val="en-US" w:eastAsia="en-US"/>
                    </w:rPr>
                    <w:t xml:space="preserve"> “Reading critically”</w:t>
                  </w:r>
                </w:p>
                <w:p w:rsidR="00237A69" w:rsidRPr="00237A69" w:rsidRDefault="00237A69" w:rsidP="00237A69">
                  <w:pPr>
                    <w:spacing w:line="240" w:lineRule="auto"/>
                    <w:rPr>
                      <w:rFonts w:ascii="Calibri" w:eastAsia="Calibri" w:hAnsi="Calibri" w:cs="Times New Roman"/>
                      <w:b/>
                      <w:bCs/>
                      <w:lang w:val="en-US" w:eastAsia="en-US"/>
                    </w:rPr>
                  </w:pPr>
                </w:p>
                <w:p w:rsidR="00237A69" w:rsidRPr="00237A69" w:rsidRDefault="00237A69" w:rsidP="00237A69">
                  <w:pPr>
                    <w:spacing w:line="240" w:lineRule="auto"/>
                    <w:rPr>
                      <w:rFonts w:ascii="Calibri" w:eastAsia="Calibri" w:hAnsi="Calibri" w:cs="Times New Roman"/>
                      <w:lang w:val="en-US" w:eastAsia="en-US"/>
                    </w:rPr>
                  </w:pPr>
                  <w:r w:rsidRPr="00237A69">
                    <w:rPr>
                      <w:rFonts w:ascii="Calibri" w:eastAsia="Calibri" w:hAnsi="Calibri" w:cs="Times New Roman"/>
                      <w:lang w:val="en-US" w:eastAsia="en-US"/>
                    </w:rPr>
                    <w:t>Duration: 3 hours</w:t>
                  </w:r>
                </w:p>
                <w:p w:rsidR="00237A69" w:rsidRPr="00237A69" w:rsidRDefault="00237A69" w:rsidP="00237A69">
                  <w:pPr>
                    <w:spacing w:line="240" w:lineRule="auto"/>
                    <w:rPr>
                      <w:rFonts w:ascii="Calibri" w:eastAsia="Calibri" w:hAnsi="Calibri" w:cs="Times New Roman"/>
                      <w:b/>
                      <w:bCs/>
                      <w:lang w:val="en-US" w:eastAsia="en-US"/>
                    </w:rPr>
                  </w:pPr>
                </w:p>
              </w:tc>
            </w:tr>
          </w:tbl>
          <w:p w:rsidR="00AB2BD3" w:rsidRDefault="00AB2BD3" w:rsidP="00237A69">
            <w:pPr>
              <w:spacing w:after="160" w:line="259" w:lineRule="auto"/>
              <w:rPr>
                <w:rFonts w:ascii="Calibri" w:eastAsia="Calibri" w:hAnsi="Calibri" w:cs="Times New Roman"/>
                <w:b/>
                <w:lang w:val="en-US" w:eastAsia="en-US"/>
              </w:rPr>
            </w:pPr>
            <w:bookmarkStart w:id="0" w:name="_Hlk47612012"/>
          </w:p>
          <w:p w:rsidR="00237A69" w:rsidRPr="00237A69" w:rsidRDefault="00237A69" w:rsidP="00593661">
            <w:pPr>
              <w:shd w:val="clear" w:color="auto" w:fill="DBE5F1" w:themeFill="accent1" w:themeFillTint="33"/>
              <w:spacing w:after="160" w:line="259" w:lineRule="auto"/>
              <w:rPr>
                <w:rFonts w:ascii="Calibri" w:eastAsia="Calibri" w:hAnsi="Calibri" w:cs="Times New Roman"/>
                <w:b/>
                <w:lang w:val="en-US" w:eastAsia="en-US"/>
              </w:rPr>
            </w:pPr>
            <w:r w:rsidRPr="00237A69">
              <w:rPr>
                <w:rFonts w:ascii="Calibri" w:eastAsia="Calibri" w:hAnsi="Calibri" w:cs="Times New Roman"/>
                <w:b/>
                <w:lang w:val="en-US" w:eastAsia="en-US"/>
              </w:rPr>
              <w:t>Task 1 (for students)</w:t>
            </w:r>
          </w:p>
          <w:p w:rsidR="00237A69" w:rsidRPr="00237A69" w:rsidRDefault="00237A69" w:rsidP="00237A69">
            <w:pPr>
              <w:spacing w:after="160" w:line="259" w:lineRule="auto"/>
              <w:rPr>
                <w:rFonts w:ascii="Calibri" w:eastAsia="Calibri" w:hAnsi="Calibri" w:cs="Times New Roman"/>
                <w:lang w:val="en-US" w:eastAsia="en-US"/>
              </w:rPr>
            </w:pPr>
            <w:r w:rsidRPr="00237A69">
              <w:rPr>
                <w:rFonts w:ascii="Calibri" w:eastAsia="Calibri" w:hAnsi="Calibri" w:cs="Times New Roman"/>
                <w:lang w:val="en-US" w:eastAsia="en-US"/>
              </w:rPr>
              <w:t>After careful observation, write down the characteristics of the paper or the digital newspaper that you are working on. Make a list containing</w:t>
            </w:r>
          </w:p>
          <w:p w:rsidR="00237A69" w:rsidRPr="00237A69" w:rsidRDefault="00237A69" w:rsidP="00237A69">
            <w:pPr>
              <w:spacing w:after="160" w:line="259" w:lineRule="auto"/>
              <w:rPr>
                <w:rFonts w:ascii="Calibri" w:eastAsia="Calibri" w:hAnsi="Calibri" w:cs="Times New Roman"/>
                <w:lang w:val="en-US" w:eastAsia="en-US"/>
              </w:rPr>
            </w:pPr>
            <w:r w:rsidRPr="00237A69">
              <w:rPr>
                <w:rFonts w:ascii="Calibri" w:eastAsia="Calibri" w:hAnsi="Calibri" w:cs="Times New Roman"/>
                <w:lang w:val="en-US" w:eastAsia="en-US"/>
              </w:rPr>
              <w:t>-Page layout, letter size, colors</w:t>
            </w:r>
            <w:r w:rsidR="00F92BB1">
              <w:rPr>
                <w:rFonts w:ascii="Calibri" w:eastAsia="Calibri" w:hAnsi="Calibri" w:cs="Times New Roman"/>
                <w:lang w:val="en-US" w:eastAsia="en-US"/>
              </w:rPr>
              <w:t>,</w:t>
            </w:r>
            <w:r w:rsidRPr="00237A69">
              <w:rPr>
                <w:rFonts w:ascii="Calibri" w:eastAsia="Calibri" w:hAnsi="Calibri" w:cs="Times New Roman"/>
                <w:lang w:val="en-US" w:eastAsia="en-US"/>
              </w:rPr>
              <w:t xml:space="preserve"> etc</w:t>
            </w:r>
            <w:r w:rsidR="00F92BB1">
              <w:rPr>
                <w:rFonts w:ascii="Calibri" w:eastAsia="Calibri" w:hAnsi="Calibri" w:cs="Times New Roman"/>
                <w:lang w:val="en-US" w:eastAsia="en-US"/>
              </w:rPr>
              <w:t>.</w:t>
            </w:r>
            <w:r w:rsidRPr="00237A69">
              <w:rPr>
                <w:rFonts w:ascii="Calibri" w:eastAsia="Calibri" w:hAnsi="Calibri" w:cs="Times New Roman"/>
                <w:lang w:val="en-US" w:eastAsia="en-US"/>
              </w:rPr>
              <w:t xml:space="preserve"> </w:t>
            </w:r>
          </w:p>
          <w:p w:rsidR="00237A69" w:rsidRPr="00237A69" w:rsidRDefault="00237A69" w:rsidP="00237A69">
            <w:pPr>
              <w:spacing w:after="160" w:line="259" w:lineRule="auto"/>
              <w:rPr>
                <w:rFonts w:ascii="Calibri" w:eastAsia="Calibri" w:hAnsi="Calibri" w:cs="Times New Roman"/>
                <w:lang w:val="en-US" w:eastAsia="en-US"/>
              </w:rPr>
            </w:pPr>
            <w:r w:rsidRPr="00237A69">
              <w:rPr>
                <w:rFonts w:ascii="Calibri" w:eastAsia="Calibri" w:hAnsi="Calibri" w:cs="Times New Roman"/>
                <w:lang w:val="en-US" w:eastAsia="en-US"/>
              </w:rPr>
              <w:t>-Advertisement, images- texts position and analogy (more/ less text or more/ less photos)</w:t>
            </w:r>
          </w:p>
          <w:p w:rsidR="00237A69" w:rsidRPr="00237A69" w:rsidRDefault="00237A69" w:rsidP="00237A69">
            <w:pPr>
              <w:spacing w:after="160" w:line="259" w:lineRule="auto"/>
              <w:rPr>
                <w:rFonts w:ascii="Calibri" w:eastAsia="Calibri" w:hAnsi="Calibri" w:cs="Times New Roman"/>
                <w:lang w:val="en-US" w:eastAsia="en-US"/>
              </w:rPr>
            </w:pPr>
            <w:r w:rsidRPr="00237A69">
              <w:rPr>
                <w:rFonts w:ascii="Calibri" w:eastAsia="Calibri" w:hAnsi="Calibri" w:cs="Times New Roman"/>
                <w:lang w:val="en-US" w:eastAsia="en-US"/>
              </w:rPr>
              <w:t>-Name of authors/ reporters mentioned or not</w:t>
            </w:r>
          </w:p>
          <w:p w:rsidR="00237A69" w:rsidRPr="00237A69" w:rsidRDefault="00237A69" w:rsidP="00237A69">
            <w:pPr>
              <w:spacing w:after="160" w:line="259" w:lineRule="auto"/>
              <w:rPr>
                <w:rFonts w:ascii="Calibri" w:eastAsia="Calibri" w:hAnsi="Calibri" w:cs="Times New Roman"/>
                <w:lang w:val="en-US" w:eastAsia="en-US"/>
              </w:rPr>
            </w:pPr>
            <w:r w:rsidRPr="00237A69">
              <w:rPr>
                <w:rFonts w:ascii="Calibri" w:eastAsia="Calibri" w:hAnsi="Calibri" w:cs="Times New Roman"/>
                <w:lang w:val="en-US" w:eastAsia="en-US"/>
              </w:rPr>
              <w:t>-Links to social media</w:t>
            </w:r>
          </w:p>
          <w:p w:rsidR="00237A69" w:rsidRPr="00237A69" w:rsidRDefault="00237A69" w:rsidP="00237A69">
            <w:pPr>
              <w:spacing w:after="160" w:line="259" w:lineRule="auto"/>
              <w:rPr>
                <w:rFonts w:ascii="Calibri" w:eastAsia="Calibri" w:hAnsi="Calibri" w:cs="Times New Roman"/>
                <w:lang w:val="en-US" w:eastAsia="en-US"/>
              </w:rPr>
            </w:pPr>
            <w:r w:rsidRPr="00237A69">
              <w:rPr>
                <w:rFonts w:ascii="Calibri" w:eastAsia="Calibri" w:hAnsi="Calibri" w:cs="Times New Roman"/>
                <w:lang w:val="en-US" w:eastAsia="en-US"/>
              </w:rPr>
              <w:t>-Storage ability of the articles</w:t>
            </w:r>
          </w:p>
          <w:p w:rsidR="00237A69" w:rsidRPr="00237A69" w:rsidRDefault="00237A69" w:rsidP="00237A69">
            <w:pPr>
              <w:spacing w:after="160" w:line="259" w:lineRule="auto"/>
              <w:rPr>
                <w:rFonts w:ascii="Calibri" w:eastAsia="Calibri" w:hAnsi="Calibri" w:cs="Times New Roman"/>
                <w:lang w:val="en-US" w:eastAsia="en-US"/>
              </w:rPr>
            </w:pPr>
            <w:r w:rsidRPr="00237A69">
              <w:rPr>
                <w:rFonts w:ascii="Calibri" w:eastAsia="Calibri" w:hAnsi="Calibri" w:cs="Times New Roman"/>
                <w:lang w:val="en-US" w:eastAsia="en-US"/>
              </w:rPr>
              <w:t>-Article search capability</w:t>
            </w:r>
          </w:p>
          <w:p w:rsidR="00237A69" w:rsidRPr="00237A69" w:rsidRDefault="00237A69" w:rsidP="00237A69">
            <w:pPr>
              <w:spacing w:after="160" w:line="259" w:lineRule="auto"/>
              <w:rPr>
                <w:rFonts w:ascii="Calibri" w:eastAsia="Calibri" w:hAnsi="Calibri" w:cs="Times New Roman"/>
                <w:lang w:val="en-US" w:eastAsia="en-US"/>
              </w:rPr>
            </w:pPr>
            <w:r w:rsidRPr="00237A69">
              <w:rPr>
                <w:rFonts w:ascii="Calibri" w:eastAsia="Calibri" w:hAnsi="Calibri" w:cs="Times New Roman"/>
                <w:lang w:val="en-US" w:eastAsia="en-US"/>
              </w:rPr>
              <w:t>Opportunity for readers' comments</w:t>
            </w:r>
          </w:p>
          <w:p w:rsidR="00237A69" w:rsidRDefault="00237A69" w:rsidP="00237A69">
            <w:pPr>
              <w:spacing w:after="160" w:line="259" w:lineRule="auto"/>
              <w:rPr>
                <w:rFonts w:ascii="Calibri" w:eastAsia="Calibri" w:hAnsi="Calibri" w:cs="Times New Roman"/>
                <w:lang w:val="en-US" w:eastAsia="en-US"/>
              </w:rPr>
            </w:pPr>
          </w:p>
          <w:p w:rsidR="00A90B87" w:rsidRPr="00237A69" w:rsidRDefault="00A90B87" w:rsidP="00237A69">
            <w:pPr>
              <w:spacing w:after="160" w:line="259" w:lineRule="auto"/>
              <w:rPr>
                <w:rFonts w:ascii="Calibri" w:eastAsia="Calibri" w:hAnsi="Calibri" w:cs="Times New Roman"/>
                <w:lang w:val="en-US" w:eastAsia="en-US"/>
              </w:rPr>
            </w:pPr>
          </w:p>
          <w:tbl>
            <w:tblPr>
              <w:tblStyle w:val="Mkatabulky"/>
              <w:tblW w:w="0" w:type="auto"/>
              <w:tblLook w:val="04A0" w:firstRow="1" w:lastRow="0" w:firstColumn="1" w:lastColumn="0" w:noHBand="0" w:noVBand="1"/>
            </w:tblPr>
            <w:tblGrid>
              <w:gridCol w:w="4148"/>
              <w:gridCol w:w="4148"/>
            </w:tblGrid>
            <w:tr w:rsidR="00237A69" w:rsidRPr="00237A69" w:rsidTr="00C27B4D">
              <w:tc>
                <w:tcPr>
                  <w:tcW w:w="4148" w:type="dxa"/>
                  <w:tcBorders>
                    <w:top w:val="single" w:sz="4" w:space="0" w:color="auto"/>
                    <w:left w:val="single" w:sz="4" w:space="0" w:color="auto"/>
                    <w:bottom w:val="single" w:sz="4" w:space="0" w:color="auto"/>
                    <w:right w:val="single" w:sz="4" w:space="0" w:color="auto"/>
                  </w:tcBorders>
                  <w:hideMark/>
                </w:tcPr>
                <w:p w:rsidR="00237A69" w:rsidRPr="00237A69" w:rsidRDefault="00237A69" w:rsidP="00237A69">
                  <w:pPr>
                    <w:rPr>
                      <w:rFonts w:ascii="Calibri" w:eastAsia="Calibri" w:hAnsi="Calibri" w:cs="Times New Roman"/>
                      <w:lang w:val="en-US" w:eastAsia="en-US"/>
                    </w:rPr>
                  </w:pPr>
                  <w:r w:rsidRPr="00237A69">
                    <w:rPr>
                      <w:rFonts w:ascii="Calibri" w:eastAsia="Calibri" w:hAnsi="Calibri" w:cs="Times New Roman"/>
                      <w:lang w:val="en-US" w:eastAsia="en-US"/>
                    </w:rPr>
                    <w:lastRenderedPageBreak/>
                    <w:t>PAPER JOURNAL</w:t>
                  </w:r>
                </w:p>
                <w:p w:rsidR="00237A69" w:rsidRPr="00237A69" w:rsidRDefault="00237A69" w:rsidP="00237A69">
                  <w:pPr>
                    <w:numPr>
                      <w:ilvl w:val="0"/>
                      <w:numId w:val="1"/>
                    </w:numPr>
                    <w:contextualSpacing/>
                    <w:rPr>
                      <w:rFonts w:ascii="Calibri" w:eastAsia="Calibri" w:hAnsi="Calibri" w:cs="Times New Roman"/>
                      <w:color w:val="000000"/>
                      <w:lang w:val="en-US" w:eastAsia="en-US"/>
                    </w:rPr>
                  </w:pPr>
                  <w:r w:rsidRPr="00237A69">
                    <w:rPr>
                      <w:rFonts w:ascii="Calibri" w:eastAsia="Calibri" w:hAnsi="Calibri" w:cs="Times New Roman"/>
                      <w:color w:val="000000"/>
                      <w:lang w:val="en-US" w:eastAsia="en-US"/>
                    </w:rPr>
                    <w:t>…</w:t>
                  </w:r>
                </w:p>
                <w:p w:rsidR="00237A69" w:rsidRPr="00237A69" w:rsidRDefault="00237A69" w:rsidP="00237A69">
                  <w:pPr>
                    <w:numPr>
                      <w:ilvl w:val="0"/>
                      <w:numId w:val="1"/>
                    </w:numPr>
                    <w:contextualSpacing/>
                    <w:rPr>
                      <w:rFonts w:ascii="Calibri" w:eastAsia="Calibri" w:hAnsi="Calibri" w:cs="Times New Roman"/>
                      <w:color w:val="000000"/>
                      <w:lang w:val="en-US" w:eastAsia="en-US"/>
                    </w:rPr>
                  </w:pPr>
                  <w:r w:rsidRPr="00237A69">
                    <w:rPr>
                      <w:rFonts w:ascii="Calibri" w:eastAsia="Calibri" w:hAnsi="Calibri" w:cs="Times New Roman"/>
                      <w:color w:val="000000"/>
                      <w:lang w:val="en-US" w:eastAsia="en-US"/>
                    </w:rPr>
                    <w:t>…</w:t>
                  </w:r>
                </w:p>
                <w:p w:rsidR="00237A69" w:rsidRPr="00237A69" w:rsidRDefault="00237A69" w:rsidP="00237A69">
                  <w:pPr>
                    <w:numPr>
                      <w:ilvl w:val="0"/>
                      <w:numId w:val="1"/>
                    </w:numPr>
                    <w:contextualSpacing/>
                    <w:rPr>
                      <w:rFonts w:ascii="Calibri" w:eastAsia="Calibri" w:hAnsi="Calibri" w:cs="Times New Roman"/>
                      <w:color w:val="000000"/>
                      <w:lang w:val="en-US" w:eastAsia="en-US"/>
                    </w:rPr>
                  </w:pPr>
                  <w:r w:rsidRPr="00237A69">
                    <w:rPr>
                      <w:rFonts w:ascii="Calibri" w:eastAsia="Calibri" w:hAnsi="Calibri" w:cs="Times New Roman"/>
                      <w:color w:val="000000"/>
                      <w:lang w:val="en-US" w:eastAsia="en-US"/>
                    </w:rPr>
                    <w:t>…</w:t>
                  </w:r>
                </w:p>
              </w:tc>
              <w:tc>
                <w:tcPr>
                  <w:tcW w:w="4148" w:type="dxa"/>
                  <w:tcBorders>
                    <w:top w:val="single" w:sz="4" w:space="0" w:color="auto"/>
                    <w:left w:val="single" w:sz="4" w:space="0" w:color="auto"/>
                    <w:bottom w:val="single" w:sz="4" w:space="0" w:color="auto"/>
                    <w:right w:val="single" w:sz="4" w:space="0" w:color="auto"/>
                  </w:tcBorders>
                </w:tcPr>
                <w:p w:rsidR="00237A69" w:rsidRPr="00237A69" w:rsidRDefault="00237A69" w:rsidP="00237A69">
                  <w:pPr>
                    <w:rPr>
                      <w:rFonts w:ascii="Calibri" w:eastAsia="Calibri" w:hAnsi="Calibri" w:cs="Times New Roman"/>
                      <w:color w:val="000000"/>
                      <w:lang w:val="en-US" w:eastAsia="en-US"/>
                    </w:rPr>
                  </w:pPr>
                  <w:r w:rsidRPr="00237A69">
                    <w:rPr>
                      <w:rFonts w:ascii="Calibri" w:eastAsia="Calibri" w:hAnsi="Calibri" w:cs="Times New Roman"/>
                      <w:lang w:val="en-US" w:eastAsia="en-US"/>
                    </w:rPr>
                    <w:t>DIGITAL JOURNAL</w:t>
                  </w:r>
                </w:p>
                <w:p w:rsidR="00237A69" w:rsidRPr="00237A69" w:rsidRDefault="00237A69" w:rsidP="00237A69">
                  <w:pPr>
                    <w:numPr>
                      <w:ilvl w:val="0"/>
                      <w:numId w:val="1"/>
                    </w:numPr>
                    <w:contextualSpacing/>
                    <w:rPr>
                      <w:rFonts w:ascii="Calibri" w:eastAsia="Calibri" w:hAnsi="Calibri" w:cs="Times New Roman"/>
                      <w:color w:val="000000"/>
                      <w:lang w:val="en-US" w:eastAsia="en-US"/>
                    </w:rPr>
                  </w:pPr>
                  <w:r w:rsidRPr="00237A69">
                    <w:rPr>
                      <w:rFonts w:ascii="Calibri" w:eastAsia="Calibri" w:hAnsi="Calibri" w:cs="Times New Roman"/>
                      <w:color w:val="000000"/>
                      <w:lang w:val="en-US" w:eastAsia="en-US"/>
                    </w:rPr>
                    <w:t>…</w:t>
                  </w:r>
                </w:p>
                <w:p w:rsidR="00237A69" w:rsidRPr="00237A69" w:rsidRDefault="00237A69" w:rsidP="00237A69">
                  <w:pPr>
                    <w:numPr>
                      <w:ilvl w:val="0"/>
                      <w:numId w:val="1"/>
                    </w:numPr>
                    <w:contextualSpacing/>
                    <w:rPr>
                      <w:rFonts w:ascii="Calibri" w:eastAsia="Calibri" w:hAnsi="Calibri" w:cs="Times New Roman"/>
                      <w:color w:val="000000"/>
                      <w:lang w:val="en-US" w:eastAsia="en-US"/>
                    </w:rPr>
                  </w:pPr>
                  <w:r w:rsidRPr="00237A69">
                    <w:rPr>
                      <w:rFonts w:ascii="Calibri" w:eastAsia="Calibri" w:hAnsi="Calibri" w:cs="Times New Roman"/>
                      <w:color w:val="000000"/>
                      <w:lang w:val="en-US" w:eastAsia="en-US"/>
                    </w:rPr>
                    <w:t>…</w:t>
                  </w:r>
                </w:p>
                <w:p w:rsidR="00237A69" w:rsidRPr="00237A69" w:rsidRDefault="00237A69" w:rsidP="00237A69">
                  <w:pPr>
                    <w:numPr>
                      <w:ilvl w:val="0"/>
                      <w:numId w:val="1"/>
                    </w:numPr>
                    <w:contextualSpacing/>
                    <w:rPr>
                      <w:rFonts w:ascii="Calibri" w:eastAsia="Calibri" w:hAnsi="Calibri" w:cs="Times New Roman"/>
                      <w:color w:val="000000"/>
                      <w:lang w:val="en-US" w:eastAsia="en-US"/>
                    </w:rPr>
                  </w:pPr>
                  <w:r w:rsidRPr="00237A69">
                    <w:rPr>
                      <w:rFonts w:ascii="Calibri" w:eastAsia="Calibri" w:hAnsi="Calibri" w:cs="Times New Roman"/>
                      <w:color w:val="000000"/>
                      <w:lang w:val="en-US" w:eastAsia="en-US"/>
                    </w:rPr>
                    <w:t>…</w:t>
                  </w:r>
                </w:p>
                <w:p w:rsidR="00237A69" w:rsidRPr="00237A69" w:rsidRDefault="00237A69" w:rsidP="00237A69">
                  <w:pPr>
                    <w:rPr>
                      <w:rFonts w:ascii="Calibri" w:eastAsia="Calibri" w:hAnsi="Calibri" w:cs="Times New Roman"/>
                      <w:color w:val="000000"/>
                      <w:lang w:val="en-US" w:eastAsia="en-US"/>
                    </w:rPr>
                  </w:pPr>
                </w:p>
              </w:tc>
            </w:tr>
          </w:tbl>
          <w:p w:rsidR="00237A69" w:rsidRPr="00237A69" w:rsidRDefault="00237A69" w:rsidP="00237A69">
            <w:pPr>
              <w:spacing w:after="160" w:line="259" w:lineRule="auto"/>
              <w:rPr>
                <w:rFonts w:ascii="Calibri" w:eastAsia="Calibri" w:hAnsi="Calibri" w:cs="Times New Roman"/>
                <w:lang w:val="en-US" w:eastAsia="en-US"/>
              </w:rPr>
            </w:pPr>
            <w:r w:rsidRPr="00237A69">
              <w:rPr>
                <w:rFonts w:ascii="Calibri" w:eastAsia="Calibri" w:hAnsi="Calibri" w:cs="Times New Roman"/>
                <w:i/>
                <w:lang w:val="en-US" w:eastAsia="en-US"/>
              </w:rPr>
              <w:t xml:space="preserve">Note for the teacher: The working environment can </w:t>
            </w:r>
            <w:proofErr w:type="gramStart"/>
            <w:r w:rsidRPr="00237A69">
              <w:rPr>
                <w:rFonts w:ascii="Calibri" w:eastAsia="Calibri" w:hAnsi="Calibri" w:cs="Times New Roman"/>
                <w:i/>
                <w:lang w:val="en-US" w:eastAsia="en-US"/>
              </w:rPr>
              <w:t>be  a</w:t>
            </w:r>
            <w:proofErr w:type="gramEnd"/>
            <w:r w:rsidRPr="00237A69">
              <w:rPr>
                <w:rFonts w:ascii="Calibri" w:eastAsia="Calibri" w:hAnsi="Calibri" w:cs="Times New Roman"/>
                <w:i/>
                <w:lang w:val="en-US" w:eastAsia="en-US"/>
              </w:rPr>
              <w:t xml:space="preserve"> Wiki, where students are encouraged to add comments and make discussions focused on the comparison of their findings. It also can be a shared Google document or other similar environment</w:t>
            </w:r>
          </w:p>
          <w:p w:rsidR="00237A69" w:rsidRPr="00237A69" w:rsidRDefault="00237A69" w:rsidP="00593661">
            <w:pPr>
              <w:shd w:val="clear" w:color="auto" w:fill="DBE5F1" w:themeFill="accent1" w:themeFillTint="33"/>
              <w:spacing w:after="160" w:line="259" w:lineRule="auto"/>
              <w:rPr>
                <w:rFonts w:ascii="Calibri" w:eastAsia="Calibri" w:hAnsi="Calibri" w:cs="Times New Roman"/>
                <w:b/>
                <w:lang w:val="en-US" w:eastAsia="en-US"/>
              </w:rPr>
            </w:pPr>
            <w:r w:rsidRPr="00237A69">
              <w:rPr>
                <w:rFonts w:ascii="Calibri" w:eastAsia="Calibri" w:hAnsi="Calibri" w:cs="Times New Roman"/>
                <w:b/>
                <w:lang w:val="en-US" w:eastAsia="en-US"/>
              </w:rPr>
              <w:t>Task 2 (for students)</w:t>
            </w:r>
          </w:p>
          <w:p w:rsidR="00237A69" w:rsidRPr="00237A69" w:rsidRDefault="00237A69" w:rsidP="00237A69">
            <w:pPr>
              <w:spacing w:after="160" w:line="259" w:lineRule="auto"/>
              <w:rPr>
                <w:rFonts w:ascii="Calibri" w:eastAsia="Calibri" w:hAnsi="Calibri" w:cs="Times New Roman"/>
                <w:i/>
                <w:lang w:val="en-US" w:eastAsia="en-US"/>
              </w:rPr>
            </w:pPr>
            <w:r w:rsidRPr="00237A69">
              <w:rPr>
                <w:rFonts w:ascii="Calibri" w:eastAsia="Calibri" w:hAnsi="Calibri" w:cs="Times New Roman"/>
                <w:i/>
                <w:lang w:val="en-US" w:eastAsia="en-US"/>
              </w:rPr>
              <w:t>Note for the teacher: The task aims at pointing out and provoking discussions about the explicit and non-explicit meanings in media content. Students have chosen an article about an event/ situation. They are suggested to read about it from several different sources (paper and digital)</w:t>
            </w:r>
          </w:p>
          <w:p w:rsidR="00237A69" w:rsidRPr="00237A69" w:rsidRDefault="00237A69" w:rsidP="00237A69">
            <w:pPr>
              <w:spacing w:after="160" w:line="259" w:lineRule="auto"/>
              <w:rPr>
                <w:rFonts w:ascii="Calibri" w:eastAsia="Calibri" w:hAnsi="Calibri" w:cs="Times New Roman"/>
                <w:lang w:val="en-US" w:eastAsia="en-US"/>
              </w:rPr>
            </w:pPr>
            <w:r w:rsidRPr="00237A69">
              <w:rPr>
                <w:rFonts w:ascii="Calibri" w:eastAsia="Calibri" w:hAnsi="Calibri" w:cs="Times New Roman"/>
                <w:lang w:val="en-US" w:eastAsia="en-US"/>
              </w:rPr>
              <w:t>After reading the article, please answer as many questions of the following as you can:</w:t>
            </w:r>
          </w:p>
          <w:p w:rsidR="00237A69" w:rsidRPr="00237A69" w:rsidRDefault="00237A69" w:rsidP="00237A69">
            <w:pPr>
              <w:spacing w:after="160" w:line="259" w:lineRule="auto"/>
              <w:rPr>
                <w:rFonts w:ascii="Calibri" w:eastAsia="Calibri" w:hAnsi="Calibri" w:cs="Times New Roman"/>
                <w:lang w:val="en-US" w:eastAsia="en-US"/>
              </w:rPr>
            </w:pPr>
            <w:r w:rsidRPr="00237A69">
              <w:rPr>
                <w:rFonts w:ascii="Calibri" w:eastAsia="Calibri" w:hAnsi="Calibri" w:cs="Times New Roman"/>
                <w:lang w:val="en-US" w:eastAsia="en-US"/>
              </w:rPr>
              <w:t>1. What does the author of the text regard as "news" to be told to the public and why?</w:t>
            </w:r>
          </w:p>
          <w:p w:rsidR="00237A69" w:rsidRPr="00237A69" w:rsidRDefault="00237A69" w:rsidP="00237A69">
            <w:pPr>
              <w:spacing w:after="160" w:line="259" w:lineRule="auto"/>
              <w:rPr>
                <w:rFonts w:ascii="Calibri" w:eastAsia="Calibri" w:hAnsi="Calibri" w:cs="Times New Roman"/>
                <w:lang w:val="en-US" w:eastAsia="en-US"/>
              </w:rPr>
            </w:pPr>
            <w:r w:rsidRPr="00237A69">
              <w:rPr>
                <w:rFonts w:ascii="Calibri" w:eastAsia="Calibri" w:hAnsi="Calibri" w:cs="Times New Roman"/>
                <w:lang w:val="en-US" w:eastAsia="en-US"/>
              </w:rPr>
              <w:t>2. What is the role of the title in the article? Is there some kind of assessment (negative or positive) in the title about the narrative event?</w:t>
            </w:r>
          </w:p>
          <w:p w:rsidR="00237A69" w:rsidRPr="00237A69" w:rsidRDefault="00237A69" w:rsidP="00237A69">
            <w:pPr>
              <w:spacing w:after="160" w:line="259" w:lineRule="auto"/>
              <w:rPr>
                <w:rFonts w:ascii="Calibri" w:eastAsia="Calibri" w:hAnsi="Calibri" w:cs="Times New Roman"/>
                <w:lang w:val="en-US" w:eastAsia="en-US"/>
              </w:rPr>
            </w:pPr>
            <w:r w:rsidRPr="00237A69">
              <w:rPr>
                <w:rFonts w:ascii="Calibri" w:eastAsia="Calibri" w:hAnsi="Calibri" w:cs="Times New Roman"/>
                <w:lang w:val="en-US" w:eastAsia="en-US"/>
              </w:rPr>
              <w:t>3. A) What information does the author of the text give us in the first paragraph of the text? B) Consider whether this information summarizes the content of its article and whether it is linked to its title.</w:t>
            </w:r>
          </w:p>
          <w:p w:rsidR="00237A69" w:rsidRPr="00237A69" w:rsidRDefault="00237A69" w:rsidP="00237A69">
            <w:pPr>
              <w:spacing w:after="160" w:line="259" w:lineRule="auto"/>
              <w:rPr>
                <w:rFonts w:ascii="Calibri" w:eastAsia="Calibri" w:hAnsi="Calibri" w:cs="Times New Roman"/>
                <w:lang w:val="en-US" w:eastAsia="en-US"/>
              </w:rPr>
            </w:pPr>
            <w:r w:rsidRPr="00237A69">
              <w:rPr>
                <w:rFonts w:ascii="Calibri" w:eastAsia="Calibri" w:hAnsi="Calibri" w:cs="Times New Roman"/>
                <w:lang w:val="en-US" w:eastAsia="en-US"/>
              </w:rPr>
              <w:t>4. A) What information is given about the place, time and the protagonists of the events? B) Is this information gathered at a specific point in the news story or scattered?</w:t>
            </w:r>
          </w:p>
          <w:p w:rsidR="00237A69" w:rsidRPr="00237A69" w:rsidRDefault="00237A69" w:rsidP="00237A69">
            <w:pPr>
              <w:spacing w:after="160" w:line="259" w:lineRule="auto"/>
              <w:rPr>
                <w:rFonts w:ascii="Calibri" w:eastAsia="Calibri" w:hAnsi="Calibri" w:cs="Times New Roman"/>
                <w:lang w:val="en-US" w:eastAsia="en-US"/>
              </w:rPr>
            </w:pPr>
            <w:r w:rsidRPr="00237A69">
              <w:rPr>
                <w:rFonts w:ascii="Calibri" w:eastAsia="Calibri" w:hAnsi="Calibri" w:cs="Times New Roman"/>
                <w:lang w:val="en-US" w:eastAsia="en-US"/>
              </w:rPr>
              <w:t>5. A) Does the narrative progression of the action follow the sequence of events or do repetitions and recurrences occur? B) Why is this happening?</w:t>
            </w:r>
          </w:p>
          <w:p w:rsidR="00237A69" w:rsidRPr="00237A69" w:rsidRDefault="00237A69" w:rsidP="00237A69">
            <w:pPr>
              <w:spacing w:after="160" w:line="259" w:lineRule="auto"/>
              <w:rPr>
                <w:rFonts w:ascii="Calibri" w:eastAsia="Calibri" w:hAnsi="Calibri" w:cs="Times New Roman"/>
                <w:lang w:val="en-US" w:eastAsia="en-US"/>
              </w:rPr>
            </w:pPr>
            <w:r w:rsidRPr="00237A69">
              <w:rPr>
                <w:rFonts w:ascii="Calibri" w:eastAsia="Calibri" w:hAnsi="Calibri" w:cs="Times New Roman"/>
                <w:lang w:val="en-US" w:eastAsia="en-US"/>
              </w:rPr>
              <w:t>6. A) What information does the author gives us about the consequences of the events and possible ways of resolving to restore balance? B) At which part of the article does this happen?</w:t>
            </w:r>
          </w:p>
          <w:p w:rsidR="00237A69" w:rsidRPr="00237A69" w:rsidRDefault="00237A69" w:rsidP="00237A69">
            <w:pPr>
              <w:spacing w:after="160" w:line="259" w:lineRule="auto"/>
              <w:rPr>
                <w:rFonts w:ascii="Calibri" w:eastAsia="Calibri" w:hAnsi="Calibri" w:cs="Times New Roman"/>
                <w:lang w:val="en-US" w:eastAsia="en-US"/>
              </w:rPr>
            </w:pPr>
            <w:r w:rsidRPr="00237A69">
              <w:rPr>
                <w:rFonts w:ascii="Calibri" w:eastAsia="Calibri" w:hAnsi="Calibri" w:cs="Times New Roman"/>
                <w:lang w:val="en-US" w:eastAsia="en-US"/>
              </w:rPr>
              <w:t>7. Is there a closure in the article where the author, after finishing the course of the action and its results, explicitly expresses its attitude (positive or negative) to the facts?</w:t>
            </w:r>
          </w:p>
          <w:p w:rsidR="00237A69" w:rsidRPr="00237A69" w:rsidRDefault="00237A69" w:rsidP="00237A69">
            <w:pPr>
              <w:spacing w:after="160" w:line="259" w:lineRule="auto"/>
              <w:rPr>
                <w:rFonts w:ascii="Calibri" w:eastAsia="Calibri" w:hAnsi="Calibri" w:cs="Times New Roman"/>
                <w:lang w:val="en-US" w:eastAsia="en-US"/>
              </w:rPr>
            </w:pPr>
            <w:r w:rsidRPr="00237A69">
              <w:rPr>
                <w:rFonts w:ascii="Calibri" w:eastAsia="Calibri" w:hAnsi="Calibri" w:cs="Times New Roman"/>
                <w:lang w:val="en-US" w:eastAsia="en-US"/>
              </w:rPr>
              <w:t>8. A) Is the author trying to keep a distant attitude towards the facts? B) How does this work?</w:t>
            </w:r>
          </w:p>
          <w:p w:rsidR="00237A69" w:rsidRPr="00237A69" w:rsidRDefault="00237A69" w:rsidP="00237A69">
            <w:pPr>
              <w:spacing w:after="160" w:line="259" w:lineRule="auto"/>
              <w:rPr>
                <w:rFonts w:ascii="Calibri" w:eastAsia="Calibri" w:hAnsi="Calibri" w:cs="Times New Roman"/>
                <w:lang w:val="en-US" w:eastAsia="en-US"/>
              </w:rPr>
            </w:pPr>
            <w:r w:rsidRPr="00237A69">
              <w:rPr>
                <w:rFonts w:ascii="Calibri" w:eastAsia="Calibri" w:hAnsi="Calibri" w:cs="Times New Roman"/>
                <w:lang w:val="en-US" w:eastAsia="en-US"/>
              </w:rPr>
              <w:t>9. Does the assessment of the facts occur directly (with explicit comment by the author) or indirectly?</w:t>
            </w:r>
          </w:p>
          <w:p w:rsidR="00237A69" w:rsidRPr="00237A69" w:rsidRDefault="00237A69" w:rsidP="00237A69">
            <w:pPr>
              <w:spacing w:after="160" w:line="259" w:lineRule="auto"/>
              <w:rPr>
                <w:rFonts w:ascii="Calibri" w:eastAsia="Calibri" w:hAnsi="Calibri" w:cs="Times New Roman"/>
                <w:lang w:val="en-US" w:eastAsia="en-US"/>
              </w:rPr>
            </w:pPr>
            <w:r w:rsidRPr="00237A69">
              <w:rPr>
                <w:rFonts w:ascii="Calibri" w:eastAsia="Calibri" w:hAnsi="Calibri" w:cs="Times New Roman"/>
                <w:lang w:val="en-US" w:eastAsia="en-US"/>
              </w:rPr>
              <w:t>10. Which language means (syntax, expressions, words) does the author choose to evaluate?</w:t>
            </w:r>
          </w:p>
          <w:p w:rsidR="00237A69" w:rsidRPr="00237A69" w:rsidRDefault="00237A69" w:rsidP="00237A69">
            <w:pPr>
              <w:spacing w:after="160" w:line="259" w:lineRule="auto"/>
              <w:rPr>
                <w:rFonts w:ascii="Calibri" w:eastAsia="Calibri" w:hAnsi="Calibri" w:cs="Times New Roman"/>
                <w:sz w:val="24"/>
                <w:szCs w:val="24"/>
                <w:lang w:val="en-US" w:eastAsia="en-US"/>
              </w:rPr>
            </w:pPr>
            <w:r w:rsidRPr="00237A69">
              <w:rPr>
                <w:rFonts w:ascii="Calibri" w:eastAsia="Calibri" w:hAnsi="Calibri" w:cs="Times New Roman"/>
                <w:lang w:val="en-US" w:eastAsia="en-US"/>
              </w:rPr>
              <w:t>11. Does this evaluation indicate in which ideological position the author refers and what conclusions can be drawn on the ideology of the newspaper?</w:t>
            </w:r>
          </w:p>
          <w:p w:rsidR="00237A69" w:rsidRDefault="00237A69" w:rsidP="00237A69">
            <w:pPr>
              <w:spacing w:after="160" w:line="259" w:lineRule="auto"/>
              <w:rPr>
                <w:rFonts w:ascii="Calibri" w:eastAsia="Calibri" w:hAnsi="Calibri" w:cs="Times New Roman"/>
                <w:sz w:val="24"/>
                <w:szCs w:val="24"/>
                <w:lang w:val="en-US" w:eastAsia="en-US"/>
              </w:rPr>
            </w:pPr>
            <w:r w:rsidRPr="00237A69">
              <w:rPr>
                <w:rFonts w:ascii="Calibri" w:eastAsia="Calibri" w:hAnsi="Calibri" w:cs="Times New Roman"/>
                <w:lang w:val="en-US" w:eastAsia="en-US"/>
              </w:rPr>
              <w:t>Discuss your findings</w:t>
            </w:r>
            <w:bookmarkEnd w:id="0"/>
            <w:r w:rsidRPr="00237A69">
              <w:rPr>
                <w:rFonts w:ascii="Calibri" w:eastAsia="Calibri" w:hAnsi="Calibri" w:cs="Times New Roman"/>
                <w:lang w:val="en-US" w:eastAsia="en-US"/>
              </w:rPr>
              <w:t xml:space="preserve"> in class!</w:t>
            </w:r>
          </w:p>
          <w:p w:rsidR="0043548D" w:rsidRDefault="0043548D" w:rsidP="00237A69">
            <w:pPr>
              <w:spacing w:after="160" w:line="259" w:lineRule="auto"/>
              <w:rPr>
                <w:rFonts w:ascii="Calibri" w:eastAsia="Calibri" w:hAnsi="Calibri" w:cs="Times New Roman"/>
                <w:sz w:val="24"/>
                <w:szCs w:val="24"/>
                <w:lang w:val="en-US" w:eastAsia="en-US"/>
              </w:rPr>
            </w:pPr>
          </w:p>
          <w:p w:rsidR="0043548D" w:rsidRDefault="0043548D" w:rsidP="00237A69">
            <w:pPr>
              <w:spacing w:after="160" w:line="259" w:lineRule="auto"/>
              <w:rPr>
                <w:rFonts w:ascii="Calibri" w:eastAsia="Calibri" w:hAnsi="Calibri" w:cs="Times New Roman"/>
                <w:sz w:val="24"/>
                <w:szCs w:val="24"/>
                <w:lang w:val="en-US" w:eastAsia="en-US"/>
              </w:rPr>
            </w:pPr>
          </w:p>
          <w:p w:rsidR="0043548D" w:rsidRDefault="0043548D" w:rsidP="00237A69">
            <w:pPr>
              <w:spacing w:after="160" w:line="259" w:lineRule="auto"/>
              <w:rPr>
                <w:rFonts w:ascii="Calibri" w:eastAsia="Calibri" w:hAnsi="Calibri" w:cs="Times New Roman"/>
                <w:sz w:val="24"/>
                <w:szCs w:val="24"/>
                <w:lang w:val="en-US" w:eastAsia="en-US"/>
              </w:rPr>
            </w:pPr>
          </w:p>
          <w:p w:rsidR="0043548D" w:rsidRDefault="0043548D" w:rsidP="00237A69">
            <w:pPr>
              <w:spacing w:after="160" w:line="259" w:lineRule="auto"/>
              <w:rPr>
                <w:rFonts w:ascii="Calibri" w:eastAsia="Calibri" w:hAnsi="Calibri" w:cs="Times New Roman"/>
                <w:sz w:val="24"/>
                <w:szCs w:val="24"/>
                <w:lang w:val="en-US" w:eastAsia="en-US"/>
              </w:rPr>
            </w:pPr>
          </w:p>
          <w:p w:rsidR="00593661" w:rsidRDefault="00593661" w:rsidP="00237A69">
            <w:pPr>
              <w:spacing w:after="160" w:line="259" w:lineRule="auto"/>
              <w:rPr>
                <w:rFonts w:ascii="Calibri" w:eastAsia="Calibri" w:hAnsi="Calibri" w:cs="Times New Roman"/>
                <w:sz w:val="24"/>
                <w:szCs w:val="24"/>
                <w:lang w:val="en-US" w:eastAsia="en-US"/>
              </w:rPr>
            </w:pPr>
          </w:p>
          <w:tbl>
            <w:tblPr>
              <w:tblW w:w="0" w:type="auto"/>
              <w:tblLook w:val="04A0" w:firstRow="1" w:lastRow="0" w:firstColumn="1" w:lastColumn="0" w:noHBand="0" w:noVBand="1"/>
            </w:tblPr>
            <w:tblGrid>
              <w:gridCol w:w="8296"/>
            </w:tblGrid>
            <w:tr w:rsidR="00237A69" w:rsidRPr="00237A69" w:rsidTr="00593661">
              <w:tc>
                <w:tcPr>
                  <w:tcW w:w="8296" w:type="dxa"/>
                  <w:shd w:val="clear" w:color="auto" w:fill="DBE5F1" w:themeFill="accent1" w:themeFillTint="33"/>
                </w:tcPr>
                <w:p w:rsidR="0043548D" w:rsidRDefault="0043548D" w:rsidP="00237A69">
                  <w:pPr>
                    <w:spacing w:line="240" w:lineRule="auto"/>
                    <w:rPr>
                      <w:rFonts w:ascii="Calibri" w:eastAsia="Calibri" w:hAnsi="Calibri" w:cs="Times New Roman"/>
                      <w:b/>
                      <w:bCs/>
                      <w:lang w:val="en-US" w:eastAsia="en-US"/>
                    </w:rPr>
                  </w:pPr>
                </w:p>
                <w:p w:rsidR="00237A69" w:rsidRPr="00237A69" w:rsidRDefault="00237A69" w:rsidP="00237A69">
                  <w:pPr>
                    <w:spacing w:line="240" w:lineRule="auto"/>
                    <w:rPr>
                      <w:rFonts w:ascii="Calibri" w:eastAsia="Calibri" w:hAnsi="Calibri" w:cs="Times New Roman"/>
                      <w:b/>
                      <w:bCs/>
                      <w:lang w:val="en-US" w:eastAsia="en-US"/>
                    </w:rPr>
                  </w:pPr>
                  <w:r w:rsidRPr="00237A69">
                    <w:rPr>
                      <w:rFonts w:ascii="Calibri" w:eastAsia="Calibri" w:hAnsi="Calibri" w:cs="Times New Roman"/>
                      <w:b/>
                      <w:bCs/>
                      <w:lang w:val="en-US" w:eastAsia="en-US"/>
                    </w:rPr>
                    <w:t>Activity: II Watch and locate (representations of the  family)</w:t>
                  </w:r>
                </w:p>
                <w:p w:rsidR="00237A69" w:rsidRPr="00237A69" w:rsidRDefault="00237A69" w:rsidP="00237A69">
                  <w:pPr>
                    <w:spacing w:line="240" w:lineRule="auto"/>
                    <w:rPr>
                      <w:rFonts w:ascii="Calibri" w:eastAsia="Calibri" w:hAnsi="Calibri" w:cs="Times New Roman"/>
                      <w:lang w:val="en-US" w:eastAsia="en-US"/>
                    </w:rPr>
                  </w:pPr>
                </w:p>
                <w:p w:rsidR="00237A69" w:rsidRPr="00237A69" w:rsidRDefault="00237A69" w:rsidP="00237A69">
                  <w:pPr>
                    <w:spacing w:line="240" w:lineRule="auto"/>
                    <w:rPr>
                      <w:rFonts w:ascii="Calibri" w:eastAsia="Calibri" w:hAnsi="Calibri" w:cs="Times New Roman"/>
                      <w:lang w:val="en-US" w:eastAsia="en-US"/>
                    </w:rPr>
                  </w:pPr>
                  <w:r w:rsidRPr="00237A69">
                    <w:rPr>
                      <w:rFonts w:ascii="Calibri" w:eastAsia="Calibri" w:hAnsi="Calibri" w:cs="Times New Roman"/>
                      <w:lang w:val="en-US" w:eastAsia="en-US"/>
                    </w:rPr>
                    <w:t>Duration: 3 hours</w:t>
                  </w:r>
                </w:p>
              </w:tc>
            </w:tr>
          </w:tbl>
          <w:p w:rsidR="00F92BB1" w:rsidRDefault="00237A69" w:rsidP="00237A69">
            <w:pPr>
              <w:spacing w:after="160" w:line="259" w:lineRule="auto"/>
              <w:rPr>
                <w:rFonts w:ascii="Calibri" w:eastAsia="Calibri" w:hAnsi="Calibri" w:cs="Times New Roman"/>
                <w:i/>
                <w:lang w:val="en-US" w:eastAsia="en-US"/>
              </w:rPr>
            </w:pPr>
            <w:r w:rsidRPr="00237A69">
              <w:rPr>
                <w:rFonts w:ascii="Calibri" w:eastAsia="Calibri" w:hAnsi="Calibri" w:cs="Times New Roman"/>
                <w:i/>
                <w:lang w:val="en-US" w:eastAsia="en-US"/>
              </w:rPr>
              <w:t xml:space="preserve">Note for the teacher: Students are provided by the teacher advertisements and/ or short movie clips (max 3 minutes duration). Depending on the number of students, there can be 4-6 clips. Students in groups of 3-4 will work on a certain clip. </w:t>
            </w:r>
          </w:p>
          <w:p w:rsidR="00237A69" w:rsidRPr="00237A69" w:rsidRDefault="00237A69" w:rsidP="00237A69">
            <w:pPr>
              <w:spacing w:after="160" w:line="259" w:lineRule="auto"/>
              <w:rPr>
                <w:rFonts w:ascii="Calibri" w:eastAsia="Calibri" w:hAnsi="Calibri" w:cs="Times New Roman"/>
                <w:i/>
                <w:lang w:val="en-US" w:eastAsia="en-US"/>
              </w:rPr>
            </w:pPr>
            <w:r w:rsidRPr="00237A69">
              <w:rPr>
                <w:rFonts w:ascii="Calibri" w:eastAsia="Calibri" w:hAnsi="Calibri" w:cs="Times New Roman"/>
                <w:i/>
                <w:lang w:val="en-US" w:eastAsia="en-US"/>
              </w:rPr>
              <w:t>Before giving the tasks, the teacher explains some terms: what it means linguistic choices of the heroes, the para-lingual and extra-lingual elements. Also, gives explanations about the cinematic shots as a tool in the movies language</w:t>
            </w:r>
          </w:p>
          <w:p w:rsidR="00237A69" w:rsidRPr="00237A69" w:rsidRDefault="00237A69" w:rsidP="00237A69">
            <w:pPr>
              <w:spacing w:after="160" w:line="259" w:lineRule="auto"/>
              <w:rPr>
                <w:rFonts w:ascii="Calibri" w:eastAsia="Calibri" w:hAnsi="Calibri" w:cs="Times New Roman"/>
                <w:i/>
                <w:lang w:val="en-US" w:eastAsia="en-US"/>
              </w:rPr>
            </w:pPr>
            <w:r w:rsidRPr="00237A69">
              <w:rPr>
                <w:rFonts w:ascii="Calibri" w:eastAsia="Calibri" w:hAnsi="Calibri" w:cs="Times New Roman"/>
                <w:i/>
                <w:lang w:val="en-US" w:eastAsia="en-US"/>
              </w:rPr>
              <w:t xml:space="preserve">(helping material can be like that </w:t>
            </w:r>
            <w:hyperlink r:id="rId9" w:history="1">
              <w:r w:rsidRPr="00237A69">
                <w:rPr>
                  <w:rFonts w:ascii="Calibri" w:eastAsia="Calibri" w:hAnsi="Calibri" w:cs="Times New Roman"/>
                  <w:i/>
                  <w:color w:val="0563C1"/>
                  <w:u w:val="single"/>
                  <w:lang w:val="en-US" w:eastAsia="en-US"/>
                </w:rPr>
                <w:t>https://drive.google.com/file/d/1ATlrUkoXjrWF_Sk7AItGRt_1yRQ3XrQH/view?usp=sharing</w:t>
              </w:r>
            </w:hyperlink>
            <w:r w:rsidRPr="00237A69">
              <w:rPr>
                <w:rFonts w:ascii="Calibri" w:eastAsia="Calibri" w:hAnsi="Calibri" w:cs="Times New Roman"/>
                <w:i/>
                <w:lang w:val="en-US" w:eastAsia="en-US"/>
              </w:rPr>
              <w:t xml:space="preserve"> )</w:t>
            </w:r>
          </w:p>
          <w:p w:rsidR="00237A69" w:rsidRPr="00237A69" w:rsidRDefault="00237A69" w:rsidP="00237A69">
            <w:pPr>
              <w:spacing w:after="160" w:line="259" w:lineRule="auto"/>
              <w:rPr>
                <w:rFonts w:ascii="Calibri" w:eastAsia="Calibri" w:hAnsi="Calibri" w:cs="Times New Roman"/>
                <w:i/>
                <w:lang w:val="en-US" w:eastAsia="en-US"/>
              </w:rPr>
            </w:pPr>
            <w:r w:rsidRPr="00237A69">
              <w:rPr>
                <w:rFonts w:ascii="Calibri" w:eastAsia="Calibri" w:hAnsi="Calibri" w:cs="Times New Roman"/>
                <w:i/>
                <w:lang w:val="en-US" w:eastAsia="en-US"/>
              </w:rPr>
              <w:t>Then, students are given the following tasks</w:t>
            </w:r>
          </w:p>
          <w:p w:rsidR="00237A69" w:rsidRPr="00237A69" w:rsidRDefault="00237A69" w:rsidP="00593661">
            <w:pPr>
              <w:shd w:val="clear" w:color="auto" w:fill="DBE5F1" w:themeFill="accent1" w:themeFillTint="33"/>
              <w:spacing w:after="160" w:line="259" w:lineRule="auto"/>
              <w:rPr>
                <w:rFonts w:ascii="Calibri" w:eastAsia="Calibri" w:hAnsi="Calibri" w:cs="Times New Roman"/>
                <w:b/>
                <w:bCs/>
                <w:lang w:val="en-US" w:eastAsia="en-US"/>
              </w:rPr>
            </w:pPr>
            <w:r w:rsidRPr="00237A69">
              <w:rPr>
                <w:rFonts w:ascii="Calibri" w:eastAsia="Calibri" w:hAnsi="Calibri" w:cs="Times New Roman"/>
                <w:b/>
                <w:bCs/>
                <w:lang w:val="en-US" w:eastAsia="en-US"/>
              </w:rPr>
              <w:t xml:space="preserve">Task 3 </w:t>
            </w:r>
            <w:r w:rsidRPr="00237A69">
              <w:rPr>
                <w:rFonts w:ascii="Calibri" w:eastAsia="Calibri" w:hAnsi="Calibri" w:cs="Times New Roman"/>
                <w:b/>
                <w:lang w:val="en-US" w:eastAsia="en-US"/>
              </w:rPr>
              <w:t>(for students)</w:t>
            </w:r>
          </w:p>
          <w:p w:rsidR="00237A69" w:rsidRPr="00237A69" w:rsidRDefault="00237A69" w:rsidP="00237A69">
            <w:pPr>
              <w:spacing w:after="160" w:line="259" w:lineRule="auto"/>
              <w:rPr>
                <w:rFonts w:ascii="Calibri" w:eastAsia="Calibri" w:hAnsi="Calibri" w:cs="Calibri"/>
                <w:lang w:val="en-US" w:eastAsia="en-US"/>
              </w:rPr>
            </w:pPr>
            <w:r w:rsidRPr="00237A69">
              <w:rPr>
                <w:rFonts w:ascii="Calibri" w:eastAsia="Calibri" w:hAnsi="Calibri" w:cs="Times New Roman"/>
                <w:lang w:val="en-US" w:eastAsia="en-US"/>
              </w:rPr>
              <w:t xml:space="preserve">See the clip that you study in two phases: initially with sound, collecting data for queries 1-3 and then without sound, collecting data for queries 4-5. Then, based on the data you have collected, answer questions 6 and 7 and prepare an oral presentation, which may have the </w:t>
            </w:r>
            <w:r w:rsidRPr="00237A69">
              <w:rPr>
                <w:rFonts w:ascii="Calibri" w:eastAsia="Calibri" w:hAnsi="Calibri" w:cs="Calibri"/>
                <w:lang w:val="en-US" w:eastAsia="en-US"/>
              </w:rPr>
              <w:t>following structure:</w:t>
            </w:r>
          </w:p>
          <w:p w:rsidR="00237A69" w:rsidRPr="00237A69" w:rsidRDefault="00237A69" w:rsidP="00237A69">
            <w:pPr>
              <w:numPr>
                <w:ilvl w:val="0"/>
                <w:numId w:val="2"/>
              </w:numPr>
              <w:spacing w:after="200" w:line="259" w:lineRule="auto"/>
              <w:contextualSpacing/>
              <w:rPr>
                <w:rFonts w:ascii="Calibri" w:eastAsia="Calibri" w:hAnsi="Calibri" w:cs="Calibri"/>
                <w:lang w:val="en-US" w:eastAsia="en-US"/>
              </w:rPr>
            </w:pPr>
            <w:r w:rsidRPr="00237A69">
              <w:rPr>
                <w:rFonts w:ascii="Calibri" w:eastAsia="Calibri" w:hAnsi="Calibri" w:cs="Calibri"/>
                <w:lang w:val="en-US" w:eastAsia="en-US"/>
              </w:rPr>
              <w:t xml:space="preserve">What concerns the heroes of the clip, indicate the arguments that support their positions and the proposed solutions. </w:t>
            </w:r>
          </w:p>
          <w:p w:rsidR="00237A69" w:rsidRPr="00237A69" w:rsidRDefault="00237A69" w:rsidP="00237A69">
            <w:pPr>
              <w:numPr>
                <w:ilvl w:val="0"/>
                <w:numId w:val="2"/>
              </w:numPr>
              <w:spacing w:after="200" w:line="259" w:lineRule="auto"/>
              <w:contextualSpacing/>
              <w:rPr>
                <w:rFonts w:ascii="Calibri" w:eastAsia="Calibri" w:hAnsi="Calibri" w:cs="Calibri"/>
                <w:lang w:val="en-US" w:eastAsia="en-US"/>
              </w:rPr>
            </w:pPr>
            <w:r w:rsidRPr="00237A69">
              <w:rPr>
                <w:rFonts w:ascii="Calibri" w:eastAsia="Calibri" w:hAnsi="Calibri" w:cs="Calibri"/>
                <w:lang w:val="en-US" w:eastAsia="en-US"/>
              </w:rPr>
              <w:t>Linguistic selections of the heroes (accusations, person, appeals, kind of sentences used, politeness indicators, vocabulary).</w:t>
            </w:r>
          </w:p>
          <w:p w:rsidR="00237A69" w:rsidRPr="00237A69" w:rsidRDefault="00237A69" w:rsidP="00237A69">
            <w:pPr>
              <w:numPr>
                <w:ilvl w:val="0"/>
                <w:numId w:val="2"/>
              </w:numPr>
              <w:spacing w:after="200" w:line="259" w:lineRule="auto"/>
              <w:contextualSpacing/>
              <w:rPr>
                <w:rFonts w:ascii="Calibri" w:eastAsia="Calibri" w:hAnsi="Calibri" w:cs="Calibri"/>
                <w:lang w:val="en-US" w:eastAsia="en-US"/>
              </w:rPr>
            </w:pPr>
            <w:r w:rsidRPr="00237A69">
              <w:rPr>
                <w:rFonts w:ascii="Calibri" w:eastAsia="Calibri" w:hAnsi="Calibri" w:cs="Calibri"/>
                <w:lang w:val="en-US" w:eastAsia="en-US"/>
              </w:rPr>
              <w:t>Para- linguistic elements between persons (voice intensity /tune/ accent, intonation)</w:t>
            </w:r>
          </w:p>
          <w:p w:rsidR="00237A69" w:rsidRPr="00237A69" w:rsidRDefault="00237A69" w:rsidP="00237A69">
            <w:pPr>
              <w:numPr>
                <w:ilvl w:val="0"/>
                <w:numId w:val="2"/>
              </w:numPr>
              <w:spacing w:after="200" w:line="259" w:lineRule="auto"/>
              <w:contextualSpacing/>
              <w:rPr>
                <w:rFonts w:ascii="Calibri" w:eastAsia="Calibri" w:hAnsi="Calibri" w:cs="Calibri"/>
                <w:lang w:val="en-US" w:eastAsia="en-US"/>
              </w:rPr>
            </w:pPr>
            <w:r w:rsidRPr="00237A69">
              <w:rPr>
                <w:rFonts w:ascii="Calibri" w:eastAsia="Calibri" w:hAnsi="Calibri" w:cs="Calibri"/>
                <w:lang w:val="en-US" w:eastAsia="en-US"/>
              </w:rPr>
              <w:t>Extra – linguistic elements of communication between persons (position, look, facial expressions, gestures, movements, mood)</w:t>
            </w:r>
          </w:p>
          <w:p w:rsidR="00237A69" w:rsidRPr="00237A69" w:rsidRDefault="00237A69" w:rsidP="00237A69">
            <w:pPr>
              <w:numPr>
                <w:ilvl w:val="0"/>
                <w:numId w:val="2"/>
              </w:numPr>
              <w:spacing w:after="200" w:line="259" w:lineRule="auto"/>
              <w:contextualSpacing/>
              <w:rPr>
                <w:rFonts w:ascii="Calibri" w:eastAsia="Calibri" w:hAnsi="Calibri" w:cs="Calibri"/>
                <w:lang w:val="en-US" w:eastAsia="en-US"/>
              </w:rPr>
            </w:pPr>
            <w:r w:rsidRPr="00237A69">
              <w:rPr>
                <w:rFonts w:ascii="Calibri" w:eastAsia="Calibri" w:hAnsi="Calibri" w:cs="Calibri"/>
                <w:lang w:val="en-US" w:eastAsia="en-US"/>
              </w:rPr>
              <w:t>Types of frames. Try to interpret what the director wants to highlight with his choices.</w:t>
            </w:r>
          </w:p>
          <w:p w:rsidR="00237A69" w:rsidRPr="00237A69" w:rsidRDefault="00237A69" w:rsidP="00237A69">
            <w:pPr>
              <w:numPr>
                <w:ilvl w:val="0"/>
                <w:numId w:val="2"/>
              </w:numPr>
              <w:spacing w:after="200" w:line="259" w:lineRule="auto"/>
              <w:contextualSpacing/>
              <w:rPr>
                <w:rFonts w:ascii="Calibri" w:eastAsia="Calibri" w:hAnsi="Calibri" w:cs="Calibri"/>
                <w:lang w:val="en-US" w:eastAsia="en-US"/>
              </w:rPr>
            </w:pPr>
            <w:r w:rsidRPr="00237A69">
              <w:rPr>
                <w:rFonts w:ascii="Calibri" w:eastAsia="Calibri" w:hAnsi="Calibri" w:cs="Calibri"/>
                <w:lang w:val="en-US" w:eastAsia="en-US"/>
              </w:rPr>
              <w:t>With the data you have collected, please specify the form of the family, the structure of the families, the relationships of their members and their roles.</w:t>
            </w:r>
          </w:p>
          <w:p w:rsidR="00237A69" w:rsidRPr="00237A69" w:rsidRDefault="00237A69" w:rsidP="00237A69">
            <w:pPr>
              <w:numPr>
                <w:ilvl w:val="0"/>
                <w:numId w:val="2"/>
              </w:numPr>
              <w:spacing w:after="200" w:line="259" w:lineRule="auto"/>
              <w:contextualSpacing/>
              <w:rPr>
                <w:rFonts w:ascii="Calibri" w:eastAsia="Calibri" w:hAnsi="Calibri" w:cs="Calibri"/>
                <w:lang w:val="en-US" w:eastAsia="en-US"/>
              </w:rPr>
            </w:pPr>
            <w:r w:rsidRPr="00237A69">
              <w:rPr>
                <w:rFonts w:ascii="Calibri" w:eastAsia="Calibri" w:hAnsi="Calibri" w:cs="Calibri"/>
                <w:lang w:val="en-US" w:eastAsia="en-US"/>
              </w:rPr>
              <w:t>Which, in your opinion, are comic elements on the clip? Think about how they are created</w:t>
            </w:r>
          </w:p>
          <w:p w:rsidR="00237A69" w:rsidRPr="00237A69" w:rsidRDefault="00237A69" w:rsidP="00237A69">
            <w:pPr>
              <w:spacing w:after="160" w:line="259" w:lineRule="auto"/>
              <w:rPr>
                <w:rFonts w:ascii="Calibri" w:eastAsia="Calibri" w:hAnsi="Calibri" w:cs="Times New Roman"/>
                <w:lang w:val="en-US" w:eastAsia="en-US"/>
              </w:rPr>
            </w:pPr>
          </w:p>
          <w:p w:rsidR="00237A69" w:rsidRPr="00237A69" w:rsidRDefault="00237A69" w:rsidP="00593661">
            <w:pPr>
              <w:shd w:val="clear" w:color="auto" w:fill="DBE5F1" w:themeFill="accent1" w:themeFillTint="33"/>
              <w:spacing w:after="160" w:line="259" w:lineRule="auto"/>
              <w:rPr>
                <w:rFonts w:ascii="Calibri" w:eastAsia="Calibri" w:hAnsi="Calibri" w:cs="Times New Roman"/>
                <w:b/>
                <w:bCs/>
                <w:lang w:val="en-US" w:eastAsia="en-US"/>
              </w:rPr>
            </w:pPr>
            <w:r w:rsidRPr="00237A69">
              <w:rPr>
                <w:rFonts w:ascii="Calibri" w:eastAsia="Calibri" w:hAnsi="Calibri" w:cs="Times New Roman"/>
                <w:b/>
                <w:bCs/>
                <w:lang w:val="en-US" w:eastAsia="en-US"/>
              </w:rPr>
              <w:t>Task 4 (for students)</w:t>
            </w:r>
          </w:p>
          <w:p w:rsidR="00237A69" w:rsidRPr="00237A69" w:rsidRDefault="00237A69" w:rsidP="00237A69">
            <w:pPr>
              <w:spacing w:after="160" w:line="259" w:lineRule="auto"/>
              <w:rPr>
                <w:rFonts w:ascii="Calibri" w:eastAsia="Calibri" w:hAnsi="Calibri" w:cs="Times New Roman"/>
                <w:lang w:val="en-US" w:eastAsia="en-US"/>
              </w:rPr>
            </w:pPr>
            <w:r w:rsidRPr="00237A69">
              <w:rPr>
                <w:rFonts w:ascii="Calibri" w:eastAsia="Calibri" w:hAnsi="Calibri" w:cs="Times New Roman"/>
                <w:lang w:val="en-US" w:eastAsia="en-US"/>
              </w:rPr>
              <w:t xml:space="preserve">Now prepare in your teams and present in class an oral presentation about:  </w:t>
            </w:r>
          </w:p>
          <w:p w:rsidR="00237A69" w:rsidRPr="00237A69" w:rsidRDefault="00237A69" w:rsidP="00237A69">
            <w:pPr>
              <w:spacing w:after="160" w:line="259" w:lineRule="auto"/>
              <w:rPr>
                <w:rFonts w:ascii="Calibri" w:eastAsia="Calibri" w:hAnsi="Calibri" w:cs="Times New Roman"/>
                <w:lang w:val="en-US" w:eastAsia="en-US"/>
              </w:rPr>
            </w:pPr>
            <w:r w:rsidRPr="00237A69">
              <w:rPr>
                <w:rFonts w:ascii="Calibri" w:eastAsia="Calibri" w:hAnsi="Calibri" w:cs="Times New Roman"/>
                <w:lang w:val="en-US" w:eastAsia="en-US"/>
              </w:rPr>
              <w:t xml:space="preserve">- What is the problem of the heroes at the video clip your team was assigned, </w:t>
            </w:r>
          </w:p>
          <w:p w:rsidR="00237A69" w:rsidRPr="00237A69" w:rsidRDefault="00237A69" w:rsidP="00237A69">
            <w:pPr>
              <w:spacing w:after="160" w:line="259" w:lineRule="auto"/>
              <w:rPr>
                <w:rFonts w:ascii="Calibri" w:eastAsia="Calibri" w:hAnsi="Calibri" w:cs="Times New Roman"/>
                <w:lang w:val="en-US" w:eastAsia="en-US"/>
              </w:rPr>
            </w:pPr>
            <w:r w:rsidRPr="00237A69">
              <w:rPr>
                <w:rFonts w:ascii="Calibri" w:eastAsia="Calibri" w:hAnsi="Calibri" w:cs="Times New Roman"/>
                <w:lang w:val="en-US" w:eastAsia="en-US"/>
              </w:rPr>
              <w:t xml:space="preserve">- Describe the model and structure of the family, </w:t>
            </w:r>
          </w:p>
          <w:p w:rsidR="00237A69" w:rsidRPr="00237A69" w:rsidRDefault="00237A69" w:rsidP="00237A69">
            <w:pPr>
              <w:spacing w:after="160" w:line="259" w:lineRule="auto"/>
              <w:rPr>
                <w:rFonts w:ascii="Calibri" w:eastAsia="Calibri" w:hAnsi="Calibri" w:cs="Times New Roman"/>
                <w:lang w:val="en-US" w:eastAsia="en-US"/>
              </w:rPr>
            </w:pPr>
            <w:r w:rsidRPr="00237A69">
              <w:rPr>
                <w:rFonts w:ascii="Calibri" w:eastAsia="Calibri" w:hAnsi="Calibri" w:cs="Times New Roman"/>
                <w:lang w:val="en-US" w:eastAsia="en-US"/>
              </w:rPr>
              <w:t>- What are the relationships and the roles of its members? How are these elements shown in the clip?</w:t>
            </w:r>
          </w:p>
          <w:p w:rsidR="00F92BB1" w:rsidRDefault="00237A69" w:rsidP="00237A69">
            <w:pPr>
              <w:spacing w:after="160" w:line="259" w:lineRule="auto"/>
              <w:rPr>
                <w:rFonts w:ascii="Calibri" w:eastAsia="Calibri" w:hAnsi="Calibri" w:cs="Times New Roman"/>
                <w:lang w:val="en-US" w:eastAsia="en-US"/>
              </w:rPr>
            </w:pPr>
            <w:r w:rsidRPr="00237A69">
              <w:rPr>
                <w:rFonts w:ascii="Calibri" w:eastAsia="Calibri" w:hAnsi="Calibri" w:cs="Times New Roman"/>
                <w:lang w:val="en-US" w:eastAsia="en-US"/>
              </w:rPr>
              <w:t>Explore and demonstrate whether the linguistic choices of the heroes, the para-lingual and extra-lingual elements of their communication. How the cinematic shots you will study and collect are consistent with roles in the family and shape the comic style of the scenes.</w:t>
            </w:r>
          </w:p>
          <w:p w:rsidR="00237A69" w:rsidRPr="00237A69" w:rsidRDefault="0043548D" w:rsidP="00237A69">
            <w:pPr>
              <w:spacing w:after="160" w:line="259" w:lineRule="auto"/>
              <w:rPr>
                <w:rFonts w:ascii="Calibri" w:eastAsia="Calibri" w:hAnsi="Calibri" w:cs="Times New Roman"/>
                <w:lang w:val="en-US" w:eastAsia="en-US"/>
              </w:rPr>
            </w:pPr>
            <w:r w:rsidRPr="00237A69">
              <w:rPr>
                <w:rFonts w:ascii="Calibri" w:eastAsia="Calibri" w:hAnsi="Calibri" w:cs="Times New Roman"/>
                <w:noProof/>
              </w:rPr>
              <mc:AlternateContent>
                <mc:Choice Requires="wps">
                  <w:drawing>
                    <wp:anchor distT="0" distB="0" distL="114300" distR="114300" simplePos="0" relativeHeight="251659264" behindDoc="0" locked="0" layoutInCell="1" allowOverlap="1" wp14:anchorId="0C4A9586" wp14:editId="2456E8EF">
                      <wp:simplePos x="0" y="0"/>
                      <wp:positionH relativeFrom="column">
                        <wp:posOffset>1511918</wp:posOffset>
                      </wp:positionH>
                      <wp:positionV relativeFrom="paragraph">
                        <wp:posOffset>171931</wp:posOffset>
                      </wp:positionV>
                      <wp:extent cx="2713407" cy="671575"/>
                      <wp:effectExtent l="0" t="247650" r="0" b="262255"/>
                      <wp:wrapNone/>
                      <wp:docPr id="1" name="Πλαίσιο κειμένου 1"/>
                      <wp:cNvGraphicFramePr/>
                      <a:graphic xmlns:a="http://schemas.openxmlformats.org/drawingml/2006/main">
                        <a:graphicData uri="http://schemas.microsoft.com/office/word/2010/wordprocessingShape">
                          <wps:wsp>
                            <wps:cNvSpPr txBox="1"/>
                            <wps:spPr>
                              <a:xfrm rot="20877005">
                                <a:off x="0" y="0"/>
                                <a:ext cx="2713407" cy="671575"/>
                              </a:xfrm>
                              <a:prstGeom prst="rect">
                                <a:avLst/>
                              </a:prstGeom>
                              <a:noFill/>
                              <a:ln>
                                <a:noFill/>
                              </a:ln>
                            </wps:spPr>
                            <wps:txbx>
                              <w:txbxContent>
                                <w:p w:rsidR="00237A69" w:rsidRPr="008960F8" w:rsidRDefault="00237A69" w:rsidP="00237A69">
                                  <w:pPr>
                                    <w:rPr>
                                      <w:color w:val="4F81BD" w:themeColor="accent1"/>
                                      <w:sz w:val="72"/>
                                      <w:szCs w:val="7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F81BD" w:themeColor="accent1"/>
                                      <w:sz w:val="72"/>
                                      <w:szCs w:val="7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Have fun!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Πλαίσιο κειμένου 1" o:spid="_x0000_s1026" type="#_x0000_t202" style="position:absolute;margin-left:119.05pt;margin-top:13.55pt;width:213.65pt;height:52.9pt;rotation:-789703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" filled="f" stroked="f">
                      <v:textbox>
                        <w:txbxContent>
                          <w:p w:rsidR="00237A69" w:rsidRPr="008960F8" w:rsidRDefault="00237A69" w:rsidP="00237A69">
                            <w:pPr>
                              <w:rPr>
                                <w:color w:val="4F81BD" w:themeColor="accent1"/>
                                <w:sz w:val="72"/>
                                <w:szCs w:val="7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F81BD" w:themeColor="accent1"/>
                                <w:sz w:val="72"/>
                                <w:szCs w:val="7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Have fun!</w:t>
                            </w:r>
                          </w:p>
                        </w:txbxContent>
                      </v:textbox>
                    </v:shape>
                  </w:pict>
                </mc:Fallback>
              </mc:AlternateContent>
            </w:r>
          </w:p>
          <w:p w:rsidR="006A2F5A" w:rsidRPr="00637793" w:rsidRDefault="00637793" w:rsidP="003D5F27">
            <w:pPr>
              <w:rPr>
                <w:rFonts w:eastAsia="Arial Unicode MS"/>
                <w:sz w:val="24"/>
                <w:szCs w:val="24"/>
              </w:rPr>
            </w:pPr>
            <w:r>
              <w:rPr>
                <w:rFonts w:eastAsia="Arial Unicode MS"/>
                <w:sz w:val="24"/>
                <w:szCs w:val="24"/>
              </w:rPr>
              <w:t xml:space="preserve">   </w:t>
            </w:r>
            <w:r w:rsidR="003D5F27">
              <w:rPr>
                <w:rFonts w:eastAsia="Arial Unicode MS"/>
                <w:sz w:val="24"/>
                <w:szCs w:val="24"/>
              </w:rPr>
              <w:t xml:space="preserve">                       </w:t>
            </w:r>
            <w:r>
              <w:rPr>
                <w:rFonts w:eastAsia="Arial Unicode MS"/>
                <w:sz w:val="24"/>
                <w:szCs w:val="24"/>
              </w:rPr>
              <w:t xml:space="preserve">                           </w:t>
            </w:r>
          </w:p>
          <w:p w:rsidR="006A2F5A" w:rsidRDefault="006A2F5A" w:rsidP="003D5F27">
            <w:pPr>
              <w:rPr>
                <w:rFonts w:ascii="Ink Free" w:eastAsia="Arial Unicode MS" w:hAnsi="Ink Free" w:cs="Arial Unicode MS"/>
                <w:b/>
                <w:color w:val="0070C0"/>
                <w:sz w:val="28"/>
                <w:szCs w:val="28"/>
              </w:rPr>
            </w:pPr>
          </w:p>
          <w:p w:rsidR="006A2F5A" w:rsidRDefault="006A2F5A" w:rsidP="003D5F27">
            <w:pPr>
              <w:rPr>
                <w:rFonts w:ascii="Ink Free" w:eastAsia="Arial Unicode MS" w:hAnsi="Ink Free" w:cs="Arial Unicode MS"/>
                <w:b/>
                <w:color w:val="0070C0"/>
                <w:sz w:val="28"/>
                <w:szCs w:val="28"/>
              </w:rPr>
            </w:pPr>
          </w:p>
          <w:p w:rsidR="005F0E9A" w:rsidRDefault="005F0E9A" w:rsidP="003D5F27">
            <w:pPr>
              <w:rPr>
                <w:rFonts w:ascii="Amatic SC" w:eastAsia="Amatic SC" w:hAnsi="Amatic SC" w:cs="Amatic SC"/>
                <w:sz w:val="28"/>
                <w:szCs w:val="28"/>
              </w:rPr>
            </w:pPr>
          </w:p>
        </w:tc>
      </w:tr>
    </w:tbl>
    <w:p w:rsidR="005F0E9A" w:rsidRDefault="005F0E9A" w:rsidP="003D5F27">
      <w:pPr>
        <w:ind w:hanging="283"/>
        <w:rPr>
          <w:rFonts w:ascii="Amatic SC" w:eastAsia="Amatic SC" w:hAnsi="Amatic SC" w:cs="Amatic SC"/>
          <w:sz w:val="28"/>
          <w:szCs w:val="28"/>
        </w:rPr>
      </w:pPr>
    </w:p>
    <w:p w:rsidR="006A2F5A" w:rsidRDefault="00A376C0" w:rsidP="00F92BB1">
      <w:pPr>
        <w:ind w:hanging="283"/>
        <w:rPr>
          <w:rFonts w:eastAsia="Amatic SC"/>
          <w:sz w:val="24"/>
          <w:szCs w:val="24"/>
        </w:rPr>
      </w:pPr>
      <w:r>
        <w:rPr>
          <w:rFonts w:eastAsia="Amatic SC"/>
          <w:sz w:val="24"/>
          <w:szCs w:val="24"/>
        </w:rPr>
        <w:t xml:space="preserve">    </w:t>
      </w:r>
      <w:proofErr w:type="spellStart"/>
      <w:r>
        <w:rPr>
          <w:rFonts w:eastAsia="Amatic SC"/>
          <w:sz w:val="24"/>
          <w:szCs w:val="24"/>
        </w:rPr>
        <w:t>Disclaimer</w:t>
      </w:r>
      <w:proofErr w:type="spellEnd"/>
      <w:r>
        <w:rPr>
          <w:rFonts w:eastAsia="Amatic SC"/>
          <w:sz w:val="24"/>
          <w:szCs w:val="24"/>
        </w:rPr>
        <w:t xml:space="preserve">: </w:t>
      </w:r>
      <w:r w:rsidRPr="00A376C0">
        <w:rPr>
          <w:rFonts w:eastAsia="Amatic SC"/>
          <w:b/>
          <w:sz w:val="24"/>
          <w:szCs w:val="24"/>
        </w:rPr>
        <w:t xml:space="preserve">The European </w:t>
      </w:r>
      <w:proofErr w:type="spellStart"/>
      <w:r w:rsidRPr="00A376C0">
        <w:rPr>
          <w:rFonts w:eastAsia="Amatic SC"/>
          <w:b/>
          <w:sz w:val="24"/>
          <w:szCs w:val="24"/>
        </w:rPr>
        <w:t>Commission's</w:t>
      </w:r>
      <w:proofErr w:type="spellEnd"/>
      <w:r w:rsidRPr="00A376C0">
        <w:rPr>
          <w:rFonts w:eastAsia="Amatic SC"/>
          <w:b/>
          <w:sz w:val="24"/>
          <w:szCs w:val="24"/>
        </w:rPr>
        <w:t xml:space="preserve"> support for the </w:t>
      </w:r>
      <w:proofErr w:type="spellStart"/>
      <w:r w:rsidRPr="00A376C0">
        <w:rPr>
          <w:rFonts w:eastAsia="Amatic SC"/>
          <w:b/>
          <w:sz w:val="24"/>
          <w:szCs w:val="24"/>
        </w:rPr>
        <w:t>production</w:t>
      </w:r>
      <w:proofErr w:type="spellEnd"/>
      <w:r w:rsidRPr="00A376C0">
        <w:rPr>
          <w:rFonts w:eastAsia="Amatic SC"/>
          <w:b/>
          <w:sz w:val="24"/>
          <w:szCs w:val="24"/>
        </w:rPr>
        <w:t xml:space="preserve"> of </w:t>
      </w:r>
      <w:proofErr w:type="spellStart"/>
      <w:r w:rsidRPr="00A376C0">
        <w:rPr>
          <w:rFonts w:eastAsia="Amatic SC"/>
          <w:b/>
          <w:sz w:val="24"/>
          <w:szCs w:val="24"/>
        </w:rPr>
        <w:t>this</w:t>
      </w:r>
      <w:proofErr w:type="spellEnd"/>
      <w:r w:rsidRPr="00A376C0">
        <w:rPr>
          <w:rFonts w:eastAsia="Amatic SC"/>
          <w:b/>
          <w:sz w:val="24"/>
          <w:szCs w:val="24"/>
        </w:rPr>
        <w:t xml:space="preserve"> </w:t>
      </w:r>
      <w:proofErr w:type="spellStart"/>
      <w:r w:rsidRPr="00A376C0">
        <w:rPr>
          <w:rFonts w:eastAsia="Amatic SC"/>
          <w:b/>
          <w:sz w:val="24"/>
          <w:szCs w:val="24"/>
        </w:rPr>
        <w:t>publication</w:t>
      </w:r>
      <w:proofErr w:type="spellEnd"/>
      <w:r w:rsidRPr="00A376C0">
        <w:rPr>
          <w:rFonts w:eastAsia="Amatic SC"/>
          <w:b/>
          <w:sz w:val="24"/>
          <w:szCs w:val="24"/>
        </w:rPr>
        <w:t xml:space="preserve"> </w:t>
      </w:r>
      <w:proofErr w:type="spellStart"/>
      <w:r w:rsidRPr="00A376C0">
        <w:rPr>
          <w:rFonts w:eastAsia="Amatic SC"/>
          <w:b/>
          <w:sz w:val="24"/>
          <w:szCs w:val="24"/>
        </w:rPr>
        <w:t>does</w:t>
      </w:r>
      <w:proofErr w:type="spellEnd"/>
      <w:r w:rsidRPr="00A376C0">
        <w:rPr>
          <w:rFonts w:eastAsia="Amatic SC"/>
          <w:b/>
          <w:sz w:val="24"/>
          <w:szCs w:val="24"/>
        </w:rPr>
        <w:t xml:space="preserve"> not </w:t>
      </w:r>
      <w:proofErr w:type="spellStart"/>
      <w:r w:rsidRPr="00A376C0">
        <w:rPr>
          <w:rFonts w:eastAsia="Amatic SC"/>
          <w:b/>
          <w:sz w:val="24"/>
          <w:szCs w:val="24"/>
        </w:rPr>
        <w:t>constitute</w:t>
      </w:r>
      <w:proofErr w:type="spellEnd"/>
      <w:r w:rsidRPr="00A376C0">
        <w:rPr>
          <w:rFonts w:eastAsia="Amatic SC"/>
          <w:b/>
          <w:sz w:val="24"/>
          <w:szCs w:val="24"/>
        </w:rPr>
        <w:t xml:space="preserve"> </w:t>
      </w:r>
      <w:proofErr w:type="spellStart"/>
      <w:r w:rsidRPr="00A376C0">
        <w:rPr>
          <w:rFonts w:eastAsia="Amatic SC"/>
          <w:b/>
          <w:sz w:val="24"/>
          <w:szCs w:val="24"/>
        </w:rPr>
        <w:t>an</w:t>
      </w:r>
      <w:proofErr w:type="spellEnd"/>
      <w:r w:rsidRPr="00A376C0">
        <w:rPr>
          <w:rFonts w:eastAsia="Amatic SC"/>
          <w:b/>
          <w:sz w:val="24"/>
          <w:szCs w:val="24"/>
        </w:rPr>
        <w:t xml:space="preserve"> </w:t>
      </w:r>
      <w:proofErr w:type="spellStart"/>
      <w:r w:rsidRPr="00A376C0">
        <w:rPr>
          <w:rFonts w:eastAsia="Amatic SC"/>
          <w:b/>
          <w:sz w:val="24"/>
          <w:szCs w:val="24"/>
        </w:rPr>
        <w:t>endorsement</w:t>
      </w:r>
      <w:proofErr w:type="spellEnd"/>
      <w:r w:rsidRPr="00A376C0">
        <w:rPr>
          <w:rFonts w:eastAsia="Amatic SC"/>
          <w:b/>
          <w:sz w:val="24"/>
          <w:szCs w:val="24"/>
        </w:rPr>
        <w:t xml:space="preserve"> of the </w:t>
      </w:r>
      <w:proofErr w:type="spellStart"/>
      <w:r w:rsidRPr="00A376C0">
        <w:rPr>
          <w:rFonts w:eastAsia="Amatic SC"/>
          <w:b/>
          <w:sz w:val="24"/>
          <w:szCs w:val="24"/>
        </w:rPr>
        <w:t>contents</w:t>
      </w:r>
      <w:proofErr w:type="spellEnd"/>
      <w:r w:rsidRPr="00A376C0">
        <w:rPr>
          <w:rFonts w:eastAsia="Amatic SC"/>
          <w:b/>
          <w:sz w:val="24"/>
          <w:szCs w:val="24"/>
        </w:rPr>
        <w:t xml:space="preserve">, </w:t>
      </w:r>
      <w:proofErr w:type="spellStart"/>
      <w:r w:rsidRPr="00A376C0">
        <w:rPr>
          <w:rFonts w:eastAsia="Amatic SC"/>
          <w:b/>
          <w:sz w:val="24"/>
          <w:szCs w:val="24"/>
        </w:rPr>
        <w:t>which</w:t>
      </w:r>
      <w:proofErr w:type="spellEnd"/>
      <w:r w:rsidRPr="00A376C0">
        <w:rPr>
          <w:rFonts w:eastAsia="Amatic SC"/>
          <w:b/>
          <w:sz w:val="24"/>
          <w:szCs w:val="24"/>
        </w:rPr>
        <w:t xml:space="preserve"> </w:t>
      </w:r>
      <w:proofErr w:type="spellStart"/>
      <w:r w:rsidRPr="00A376C0">
        <w:rPr>
          <w:rFonts w:eastAsia="Amatic SC"/>
          <w:b/>
          <w:sz w:val="24"/>
          <w:szCs w:val="24"/>
        </w:rPr>
        <w:t>reflect</w:t>
      </w:r>
      <w:proofErr w:type="spellEnd"/>
      <w:r w:rsidRPr="00A376C0">
        <w:rPr>
          <w:rFonts w:eastAsia="Amatic SC"/>
          <w:b/>
          <w:sz w:val="24"/>
          <w:szCs w:val="24"/>
        </w:rPr>
        <w:t xml:space="preserve"> the </w:t>
      </w:r>
      <w:proofErr w:type="spellStart"/>
      <w:r w:rsidRPr="00A376C0">
        <w:rPr>
          <w:rFonts w:eastAsia="Amatic SC"/>
          <w:b/>
          <w:sz w:val="24"/>
          <w:szCs w:val="24"/>
        </w:rPr>
        <w:t>views</w:t>
      </w:r>
      <w:proofErr w:type="spellEnd"/>
      <w:r w:rsidRPr="00A376C0">
        <w:rPr>
          <w:rFonts w:eastAsia="Amatic SC"/>
          <w:b/>
          <w:sz w:val="24"/>
          <w:szCs w:val="24"/>
        </w:rPr>
        <w:t xml:space="preserve"> only of the </w:t>
      </w:r>
      <w:proofErr w:type="spellStart"/>
      <w:r w:rsidRPr="00A376C0">
        <w:rPr>
          <w:rFonts w:eastAsia="Amatic SC"/>
          <w:b/>
          <w:sz w:val="24"/>
          <w:szCs w:val="24"/>
        </w:rPr>
        <w:t>authors</w:t>
      </w:r>
      <w:proofErr w:type="spellEnd"/>
      <w:r w:rsidRPr="00A376C0">
        <w:rPr>
          <w:rFonts w:eastAsia="Amatic SC"/>
          <w:b/>
          <w:sz w:val="24"/>
          <w:szCs w:val="24"/>
        </w:rPr>
        <w:t xml:space="preserve">, and the </w:t>
      </w:r>
      <w:proofErr w:type="spellStart"/>
      <w:r w:rsidRPr="00A376C0">
        <w:rPr>
          <w:rFonts w:eastAsia="Amatic SC"/>
          <w:b/>
          <w:sz w:val="24"/>
          <w:szCs w:val="24"/>
        </w:rPr>
        <w:t>Commission</w:t>
      </w:r>
      <w:proofErr w:type="spellEnd"/>
      <w:r w:rsidRPr="00A376C0">
        <w:rPr>
          <w:rFonts w:eastAsia="Amatic SC"/>
          <w:b/>
          <w:sz w:val="24"/>
          <w:szCs w:val="24"/>
        </w:rPr>
        <w:t xml:space="preserve"> </w:t>
      </w:r>
      <w:proofErr w:type="spellStart"/>
      <w:r w:rsidRPr="00A376C0">
        <w:rPr>
          <w:rFonts w:eastAsia="Amatic SC"/>
          <w:b/>
          <w:sz w:val="24"/>
          <w:szCs w:val="24"/>
        </w:rPr>
        <w:t>cannot</w:t>
      </w:r>
      <w:proofErr w:type="spellEnd"/>
      <w:r w:rsidRPr="00A376C0">
        <w:rPr>
          <w:rFonts w:eastAsia="Amatic SC"/>
          <w:b/>
          <w:sz w:val="24"/>
          <w:szCs w:val="24"/>
        </w:rPr>
        <w:t xml:space="preserve"> </w:t>
      </w:r>
      <w:proofErr w:type="spellStart"/>
      <w:r w:rsidRPr="00A376C0">
        <w:rPr>
          <w:rFonts w:eastAsia="Amatic SC"/>
          <w:b/>
          <w:sz w:val="24"/>
          <w:szCs w:val="24"/>
        </w:rPr>
        <w:t>be</w:t>
      </w:r>
      <w:proofErr w:type="spellEnd"/>
      <w:r w:rsidRPr="00A376C0">
        <w:rPr>
          <w:rFonts w:eastAsia="Amatic SC"/>
          <w:b/>
          <w:sz w:val="24"/>
          <w:szCs w:val="24"/>
        </w:rPr>
        <w:t xml:space="preserve"> </w:t>
      </w:r>
      <w:proofErr w:type="spellStart"/>
      <w:r w:rsidRPr="00A376C0">
        <w:rPr>
          <w:rFonts w:eastAsia="Amatic SC"/>
          <w:b/>
          <w:sz w:val="24"/>
          <w:szCs w:val="24"/>
        </w:rPr>
        <w:t>held</w:t>
      </w:r>
      <w:proofErr w:type="spellEnd"/>
      <w:r w:rsidRPr="00A376C0">
        <w:rPr>
          <w:rFonts w:eastAsia="Amatic SC"/>
          <w:b/>
          <w:sz w:val="24"/>
          <w:szCs w:val="24"/>
        </w:rPr>
        <w:t xml:space="preserve"> </w:t>
      </w:r>
      <w:proofErr w:type="spellStart"/>
      <w:r w:rsidRPr="00A376C0">
        <w:rPr>
          <w:rFonts w:eastAsia="Amatic SC"/>
          <w:b/>
          <w:sz w:val="24"/>
          <w:szCs w:val="24"/>
        </w:rPr>
        <w:t>responsible</w:t>
      </w:r>
      <w:proofErr w:type="spellEnd"/>
      <w:r w:rsidRPr="00A376C0">
        <w:rPr>
          <w:rFonts w:eastAsia="Amatic SC"/>
          <w:b/>
          <w:sz w:val="24"/>
          <w:szCs w:val="24"/>
        </w:rPr>
        <w:t xml:space="preserve"> for any use </w:t>
      </w:r>
      <w:proofErr w:type="spellStart"/>
      <w:r w:rsidRPr="00A376C0">
        <w:rPr>
          <w:rFonts w:eastAsia="Amatic SC"/>
          <w:b/>
          <w:sz w:val="24"/>
          <w:szCs w:val="24"/>
        </w:rPr>
        <w:t>which</w:t>
      </w:r>
      <w:proofErr w:type="spellEnd"/>
      <w:r w:rsidRPr="00A376C0">
        <w:rPr>
          <w:rFonts w:eastAsia="Amatic SC"/>
          <w:b/>
          <w:sz w:val="24"/>
          <w:szCs w:val="24"/>
        </w:rPr>
        <w:t xml:space="preserve"> </w:t>
      </w:r>
      <w:proofErr w:type="spellStart"/>
      <w:r w:rsidRPr="00A376C0">
        <w:rPr>
          <w:rFonts w:eastAsia="Amatic SC"/>
          <w:b/>
          <w:sz w:val="24"/>
          <w:szCs w:val="24"/>
        </w:rPr>
        <w:t>may</w:t>
      </w:r>
      <w:proofErr w:type="spellEnd"/>
      <w:r w:rsidRPr="00A376C0">
        <w:rPr>
          <w:rFonts w:eastAsia="Amatic SC"/>
          <w:b/>
          <w:sz w:val="24"/>
          <w:szCs w:val="24"/>
        </w:rPr>
        <w:t xml:space="preserve"> </w:t>
      </w:r>
      <w:proofErr w:type="spellStart"/>
      <w:r w:rsidRPr="00A376C0">
        <w:rPr>
          <w:rFonts w:eastAsia="Amatic SC"/>
          <w:b/>
          <w:sz w:val="24"/>
          <w:szCs w:val="24"/>
        </w:rPr>
        <w:t>be</w:t>
      </w:r>
      <w:proofErr w:type="spellEnd"/>
      <w:r w:rsidRPr="00A376C0">
        <w:rPr>
          <w:rFonts w:eastAsia="Amatic SC"/>
          <w:b/>
          <w:sz w:val="24"/>
          <w:szCs w:val="24"/>
        </w:rPr>
        <w:t xml:space="preserve"> made of the </w:t>
      </w:r>
      <w:proofErr w:type="spellStart"/>
      <w:r w:rsidRPr="00A376C0">
        <w:rPr>
          <w:rFonts w:eastAsia="Amatic SC"/>
          <w:b/>
          <w:sz w:val="24"/>
          <w:szCs w:val="24"/>
        </w:rPr>
        <w:t>information</w:t>
      </w:r>
      <w:proofErr w:type="spellEnd"/>
      <w:r w:rsidRPr="00A376C0">
        <w:rPr>
          <w:rFonts w:eastAsia="Amatic SC"/>
          <w:b/>
          <w:sz w:val="24"/>
          <w:szCs w:val="24"/>
        </w:rPr>
        <w:t xml:space="preserve"> </w:t>
      </w:r>
      <w:proofErr w:type="spellStart"/>
      <w:r w:rsidRPr="00A376C0">
        <w:rPr>
          <w:rFonts w:eastAsia="Amatic SC"/>
          <w:b/>
          <w:sz w:val="24"/>
          <w:szCs w:val="24"/>
        </w:rPr>
        <w:t>contained</w:t>
      </w:r>
      <w:proofErr w:type="spellEnd"/>
      <w:r w:rsidRPr="00A376C0">
        <w:rPr>
          <w:rFonts w:eastAsia="Amatic SC"/>
          <w:b/>
          <w:sz w:val="24"/>
          <w:szCs w:val="24"/>
        </w:rPr>
        <w:t xml:space="preserve"> </w:t>
      </w:r>
      <w:proofErr w:type="spellStart"/>
      <w:r w:rsidRPr="00A376C0">
        <w:rPr>
          <w:rFonts w:eastAsia="Amatic SC"/>
          <w:b/>
          <w:sz w:val="24"/>
          <w:szCs w:val="24"/>
        </w:rPr>
        <w:t>therein</w:t>
      </w:r>
      <w:proofErr w:type="spellEnd"/>
      <w:r w:rsidRPr="00A376C0">
        <w:rPr>
          <w:rFonts w:eastAsia="Amatic SC"/>
          <w:b/>
          <w:sz w:val="24"/>
          <w:szCs w:val="24"/>
        </w:rPr>
        <w:t>.</w:t>
      </w:r>
    </w:p>
    <w:p w:rsidR="0043548D" w:rsidRDefault="0043548D" w:rsidP="00F92BB1">
      <w:pPr>
        <w:ind w:hanging="283"/>
        <w:rPr>
          <w:rFonts w:eastAsia="Amatic SC"/>
          <w:sz w:val="24"/>
          <w:szCs w:val="24"/>
        </w:rPr>
      </w:pPr>
    </w:p>
    <w:p w:rsidR="00D801C9" w:rsidRDefault="00D801C9" w:rsidP="00D801C9">
      <w:pPr>
        <w:shd w:val="clear" w:color="auto" w:fill="FFFFFF" w:themeFill="background1"/>
        <w:rPr>
          <w:rFonts w:ascii="Amatic SC" w:eastAsia="Amatic SC" w:hAnsi="Amatic SC" w:cs="Amatic SC"/>
          <w:sz w:val="28"/>
          <w:szCs w:val="28"/>
        </w:rPr>
      </w:pPr>
      <w:proofErr w:type="spellStart"/>
      <w:r w:rsidRPr="00AB28FD">
        <w:rPr>
          <w:rFonts w:eastAsia="Calibri"/>
          <w:sz w:val="24"/>
          <w:szCs w:val="24"/>
          <w:lang w:eastAsia="en-US"/>
        </w:rPr>
        <w:t>This</w:t>
      </w:r>
      <w:proofErr w:type="spellEnd"/>
      <w:r w:rsidRPr="00AB28FD">
        <w:rPr>
          <w:rFonts w:eastAsia="Calibri"/>
          <w:sz w:val="24"/>
          <w:szCs w:val="24"/>
          <w:lang w:eastAsia="en-US"/>
        </w:rPr>
        <w:t xml:space="preserve"> </w:t>
      </w:r>
      <w:proofErr w:type="spellStart"/>
      <w:r>
        <w:rPr>
          <w:rFonts w:eastAsia="Calibri"/>
          <w:sz w:val="24"/>
          <w:szCs w:val="24"/>
          <w:lang w:eastAsia="en-US"/>
        </w:rPr>
        <w:t>work</w:t>
      </w:r>
      <w:proofErr w:type="spellEnd"/>
      <w:r>
        <w:rPr>
          <w:rFonts w:eastAsia="Calibri"/>
          <w:sz w:val="24"/>
          <w:szCs w:val="24"/>
          <w:lang w:eastAsia="en-US"/>
        </w:rPr>
        <w:t xml:space="preserve"> </w:t>
      </w:r>
      <w:proofErr w:type="spellStart"/>
      <w:r w:rsidRPr="00AB28FD">
        <w:rPr>
          <w:rFonts w:eastAsia="Calibri"/>
          <w:sz w:val="24"/>
          <w:szCs w:val="24"/>
          <w:lang w:eastAsia="en-US"/>
        </w:rPr>
        <w:t>was</w:t>
      </w:r>
      <w:proofErr w:type="spellEnd"/>
      <w:r>
        <w:rPr>
          <w:rFonts w:eastAsia="Calibri"/>
          <w:sz w:val="24"/>
          <w:szCs w:val="24"/>
          <w:lang w:eastAsia="en-US"/>
        </w:rPr>
        <w:t xml:space="preserve"> </w:t>
      </w:r>
      <w:proofErr w:type="spellStart"/>
      <w:r>
        <w:rPr>
          <w:rFonts w:eastAsia="Calibri"/>
          <w:sz w:val="24"/>
          <w:szCs w:val="24"/>
          <w:lang w:eastAsia="en-US"/>
        </w:rPr>
        <w:t>created</w:t>
      </w:r>
      <w:proofErr w:type="spellEnd"/>
      <w:r>
        <w:rPr>
          <w:rFonts w:eastAsia="Calibri"/>
          <w:sz w:val="24"/>
          <w:szCs w:val="24"/>
          <w:lang w:eastAsia="en-US"/>
        </w:rPr>
        <w:t xml:space="preserve"> for the Erasmus+ </w:t>
      </w:r>
      <w:proofErr w:type="spellStart"/>
      <w:r w:rsidRPr="00AB28FD">
        <w:rPr>
          <w:rFonts w:eastAsia="Calibri"/>
          <w:sz w:val="24"/>
          <w:szCs w:val="24"/>
          <w:lang w:eastAsia="en-US"/>
        </w:rPr>
        <w:t>project</w:t>
      </w:r>
      <w:proofErr w:type="spellEnd"/>
      <w:r w:rsidRPr="00AB28FD">
        <w:rPr>
          <w:rFonts w:eastAsia="Calibri"/>
          <w:sz w:val="24"/>
          <w:szCs w:val="24"/>
          <w:lang w:eastAsia="en-US"/>
        </w:rPr>
        <w:t xml:space="preserve"> WISE AND INVENTIVE  SCREENAGERS – WISA, </w:t>
      </w:r>
      <w:proofErr w:type="spellStart"/>
      <w:r w:rsidRPr="00AB28FD">
        <w:rPr>
          <w:rFonts w:eastAsia="Calibri"/>
          <w:sz w:val="24"/>
          <w:szCs w:val="24"/>
          <w:lang w:eastAsia="en-US"/>
        </w:rPr>
        <w:t>project</w:t>
      </w:r>
      <w:proofErr w:type="spellEnd"/>
      <w:r w:rsidRPr="00AB28FD">
        <w:rPr>
          <w:rFonts w:eastAsia="Calibri"/>
          <w:sz w:val="24"/>
          <w:szCs w:val="24"/>
          <w:lang w:eastAsia="en-US"/>
        </w:rPr>
        <w:t xml:space="preserve">. </w:t>
      </w:r>
      <w:proofErr w:type="spellStart"/>
      <w:r w:rsidRPr="00AB28FD">
        <w:rPr>
          <w:rFonts w:eastAsia="Calibri"/>
          <w:sz w:val="24"/>
          <w:szCs w:val="24"/>
          <w:lang w:eastAsia="en-US"/>
        </w:rPr>
        <w:t>number</w:t>
      </w:r>
      <w:proofErr w:type="spellEnd"/>
      <w:r w:rsidRPr="00AB28FD">
        <w:rPr>
          <w:rFonts w:eastAsia="Calibri"/>
          <w:sz w:val="24"/>
          <w:szCs w:val="24"/>
          <w:lang w:eastAsia="en-US"/>
        </w:rPr>
        <w:t>: 2018-1-CZ01-KA229-048019</w:t>
      </w:r>
    </w:p>
    <w:p w:rsidR="00C1503D" w:rsidRDefault="00C1503D" w:rsidP="00F92BB1">
      <w:pPr>
        <w:ind w:hanging="283"/>
        <w:rPr>
          <w:rFonts w:eastAsia="Amatic SC"/>
          <w:sz w:val="24"/>
          <w:szCs w:val="24"/>
        </w:rPr>
      </w:pPr>
      <w:r>
        <w:rPr>
          <w:rFonts w:eastAsia="Amatic SC"/>
          <w:sz w:val="24"/>
          <w:szCs w:val="24"/>
        </w:rPr>
        <w:t xml:space="preserve">    </w:t>
      </w:r>
    </w:p>
    <w:p w:rsidR="00D801C9" w:rsidRDefault="00C1503D" w:rsidP="00F92BB1">
      <w:pPr>
        <w:ind w:hanging="283"/>
        <w:rPr>
          <w:rFonts w:eastAsia="Amatic SC"/>
          <w:sz w:val="24"/>
          <w:szCs w:val="24"/>
        </w:rPr>
      </w:pPr>
      <w:r>
        <w:rPr>
          <w:rFonts w:eastAsia="Amatic SC"/>
          <w:sz w:val="24"/>
          <w:szCs w:val="24"/>
        </w:rPr>
        <w:t xml:space="preserve">    </w:t>
      </w:r>
      <w:bookmarkStart w:id="1" w:name="_GoBack"/>
      <w:bookmarkEnd w:id="1"/>
      <w:r w:rsidRPr="00C1503D">
        <w:rPr>
          <w:rFonts w:eastAsia="Amatic SC"/>
          <w:sz w:val="24"/>
          <w:szCs w:val="24"/>
        </w:rPr>
        <w:drawing>
          <wp:inline distT="0" distB="0" distL="0" distR="0" wp14:anchorId="3383FB03" wp14:editId="6941685F">
            <wp:extent cx="838200" cy="295275"/>
            <wp:effectExtent l="0" t="0" r="0" b="9525"/>
            <wp:docPr id="6" name="Obrázek 6" descr="Creative Commons License">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reative Commons License">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inline>
        </w:drawing>
      </w:r>
      <w:r w:rsidRPr="00C1503D">
        <w:rPr>
          <w:rFonts w:eastAsia="Amatic SC"/>
          <w:sz w:val="24"/>
          <w:szCs w:val="24"/>
        </w:rPr>
        <w:br/>
      </w:r>
      <w:proofErr w:type="spellStart"/>
      <w:r w:rsidRPr="00C1503D">
        <w:rPr>
          <w:rFonts w:eastAsia="Amatic SC"/>
          <w:sz w:val="24"/>
          <w:szCs w:val="24"/>
        </w:rPr>
        <w:t>This</w:t>
      </w:r>
      <w:proofErr w:type="spellEnd"/>
      <w:r w:rsidRPr="00C1503D">
        <w:rPr>
          <w:rFonts w:eastAsia="Amatic SC"/>
          <w:sz w:val="24"/>
          <w:szCs w:val="24"/>
        </w:rPr>
        <w:t xml:space="preserve"> </w:t>
      </w:r>
      <w:proofErr w:type="spellStart"/>
      <w:r w:rsidRPr="00C1503D">
        <w:rPr>
          <w:rFonts w:eastAsia="Amatic SC"/>
          <w:sz w:val="24"/>
          <w:szCs w:val="24"/>
        </w:rPr>
        <w:t>work</w:t>
      </w:r>
      <w:proofErr w:type="spellEnd"/>
      <w:r w:rsidRPr="00C1503D">
        <w:rPr>
          <w:rFonts w:eastAsia="Amatic SC"/>
          <w:sz w:val="24"/>
          <w:szCs w:val="24"/>
        </w:rPr>
        <w:t xml:space="preserve"> is </w:t>
      </w:r>
      <w:proofErr w:type="spellStart"/>
      <w:r w:rsidRPr="00C1503D">
        <w:rPr>
          <w:rFonts w:eastAsia="Amatic SC"/>
          <w:sz w:val="24"/>
          <w:szCs w:val="24"/>
        </w:rPr>
        <w:t>licensed</w:t>
      </w:r>
      <w:proofErr w:type="spellEnd"/>
      <w:r w:rsidRPr="00C1503D">
        <w:rPr>
          <w:rFonts w:eastAsia="Amatic SC"/>
          <w:sz w:val="24"/>
          <w:szCs w:val="24"/>
        </w:rPr>
        <w:t xml:space="preserve"> </w:t>
      </w:r>
      <w:proofErr w:type="spellStart"/>
      <w:r w:rsidRPr="00C1503D">
        <w:rPr>
          <w:rFonts w:eastAsia="Amatic SC"/>
          <w:sz w:val="24"/>
          <w:szCs w:val="24"/>
        </w:rPr>
        <w:t>under</w:t>
      </w:r>
      <w:proofErr w:type="spellEnd"/>
      <w:r w:rsidRPr="00C1503D">
        <w:rPr>
          <w:rFonts w:eastAsia="Amatic SC"/>
          <w:sz w:val="24"/>
          <w:szCs w:val="24"/>
        </w:rPr>
        <w:t xml:space="preserve"> a </w:t>
      </w:r>
      <w:proofErr w:type="spellStart"/>
      <w:r w:rsidRPr="00C1503D">
        <w:rPr>
          <w:rFonts w:eastAsia="Amatic SC"/>
          <w:sz w:val="24"/>
          <w:szCs w:val="24"/>
        </w:rPr>
        <w:fldChar w:fldCharType="begin"/>
      </w:r>
      <w:r w:rsidRPr="00C1503D">
        <w:rPr>
          <w:rFonts w:eastAsia="Amatic SC"/>
          <w:sz w:val="24"/>
          <w:szCs w:val="24"/>
        </w:rPr>
        <w:instrText xml:space="preserve"> HYPERLINK "http://creativecommons.org/licenses/by/4.0/" </w:instrText>
      </w:r>
      <w:r w:rsidRPr="00C1503D">
        <w:rPr>
          <w:rFonts w:eastAsia="Amatic SC"/>
          <w:sz w:val="24"/>
          <w:szCs w:val="24"/>
        </w:rPr>
        <w:fldChar w:fldCharType="separate"/>
      </w:r>
      <w:r w:rsidRPr="00C1503D">
        <w:rPr>
          <w:rStyle w:val="Hypertextovodkaz"/>
          <w:rFonts w:eastAsia="Amatic SC"/>
          <w:sz w:val="24"/>
          <w:szCs w:val="24"/>
        </w:rPr>
        <w:t>Creative</w:t>
      </w:r>
      <w:proofErr w:type="spellEnd"/>
      <w:r w:rsidRPr="00C1503D">
        <w:rPr>
          <w:rStyle w:val="Hypertextovodkaz"/>
          <w:rFonts w:eastAsia="Amatic SC"/>
          <w:sz w:val="24"/>
          <w:szCs w:val="24"/>
        </w:rPr>
        <w:t xml:space="preserve"> </w:t>
      </w:r>
      <w:proofErr w:type="spellStart"/>
      <w:r w:rsidRPr="00C1503D">
        <w:rPr>
          <w:rStyle w:val="Hypertextovodkaz"/>
          <w:rFonts w:eastAsia="Amatic SC"/>
          <w:sz w:val="24"/>
          <w:szCs w:val="24"/>
        </w:rPr>
        <w:t>Commons</w:t>
      </w:r>
      <w:proofErr w:type="spellEnd"/>
      <w:r w:rsidRPr="00C1503D">
        <w:rPr>
          <w:rStyle w:val="Hypertextovodkaz"/>
          <w:rFonts w:eastAsia="Amatic SC"/>
          <w:sz w:val="24"/>
          <w:szCs w:val="24"/>
        </w:rPr>
        <w:t xml:space="preserve"> </w:t>
      </w:r>
      <w:proofErr w:type="spellStart"/>
      <w:r w:rsidRPr="00C1503D">
        <w:rPr>
          <w:rStyle w:val="Hypertextovodkaz"/>
          <w:rFonts w:eastAsia="Amatic SC"/>
          <w:sz w:val="24"/>
          <w:szCs w:val="24"/>
        </w:rPr>
        <w:t>Attribution</w:t>
      </w:r>
      <w:proofErr w:type="spellEnd"/>
      <w:r w:rsidRPr="00C1503D">
        <w:rPr>
          <w:rStyle w:val="Hypertextovodkaz"/>
          <w:rFonts w:eastAsia="Amatic SC"/>
          <w:sz w:val="24"/>
          <w:szCs w:val="24"/>
        </w:rPr>
        <w:t xml:space="preserve"> 4.0 International </w:t>
      </w:r>
      <w:proofErr w:type="spellStart"/>
      <w:r w:rsidRPr="00C1503D">
        <w:rPr>
          <w:rStyle w:val="Hypertextovodkaz"/>
          <w:rFonts w:eastAsia="Amatic SC"/>
          <w:sz w:val="24"/>
          <w:szCs w:val="24"/>
        </w:rPr>
        <w:t>License</w:t>
      </w:r>
      <w:proofErr w:type="spellEnd"/>
      <w:r w:rsidRPr="00C1503D">
        <w:rPr>
          <w:rFonts w:eastAsia="Amatic SC"/>
          <w:sz w:val="24"/>
          <w:szCs w:val="24"/>
        </w:rPr>
        <w:fldChar w:fldCharType="end"/>
      </w:r>
      <w:r w:rsidRPr="00C1503D">
        <w:rPr>
          <w:rFonts w:eastAsia="Amatic SC"/>
          <w:sz w:val="24"/>
          <w:szCs w:val="24"/>
        </w:rPr>
        <w:t>.</w:t>
      </w:r>
    </w:p>
    <w:sectPr w:rsidR="00D801C9" w:rsidSect="009A1AF0">
      <w:headerReference w:type="default" r:id="rId12"/>
      <w:footerReference w:type="default" r:id="rId13"/>
      <w:pgSz w:w="11909" w:h="16834"/>
      <w:pgMar w:top="720" w:right="720" w:bottom="720" w:left="720" w:header="720" w:footer="720" w:gutter="0"/>
      <w:pgNumType w:start="1"/>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6DB9" w:rsidRDefault="00EE6DB9">
      <w:pPr>
        <w:spacing w:line="240" w:lineRule="auto"/>
      </w:pPr>
      <w:r>
        <w:separator/>
      </w:r>
    </w:p>
  </w:endnote>
  <w:endnote w:type="continuationSeparator" w:id="0">
    <w:p w:rsidR="00EE6DB9" w:rsidRDefault="00EE6DB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matic SC">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Ink Free">
    <w:panose1 w:val="03080402000500000000"/>
    <w:charset w:val="00"/>
    <w:family w:val="script"/>
    <w:pitch w:val="variable"/>
    <w:sig w:usb0="8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7856190"/>
      <w:docPartObj>
        <w:docPartGallery w:val="Page Numbers (Bottom of Page)"/>
        <w:docPartUnique/>
      </w:docPartObj>
    </w:sdtPr>
    <w:sdtEndPr/>
    <w:sdtContent>
      <w:p w:rsidR="009A3785" w:rsidRDefault="009A3785">
        <w:pPr>
          <w:pStyle w:val="Zpat"/>
          <w:jc w:val="right"/>
        </w:pPr>
        <w:r>
          <w:fldChar w:fldCharType="begin"/>
        </w:r>
        <w:r>
          <w:instrText>PAGE   \* MERGEFORMAT</w:instrText>
        </w:r>
        <w:r>
          <w:fldChar w:fldCharType="separate"/>
        </w:r>
        <w:r w:rsidR="00C1503D">
          <w:rPr>
            <w:noProof/>
          </w:rPr>
          <w:t>4</w:t>
        </w:r>
        <w:r>
          <w:fldChar w:fldCharType="end"/>
        </w:r>
      </w:p>
    </w:sdtContent>
  </w:sdt>
  <w:p w:rsidR="009A3785" w:rsidRDefault="009A3785">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6DB9" w:rsidRDefault="00EE6DB9">
      <w:pPr>
        <w:spacing w:line="240" w:lineRule="auto"/>
      </w:pPr>
      <w:r>
        <w:separator/>
      </w:r>
    </w:p>
  </w:footnote>
  <w:footnote w:type="continuationSeparator" w:id="0">
    <w:p w:rsidR="00EE6DB9" w:rsidRDefault="00EE6DB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AF0" w:rsidRDefault="009A1AF0">
    <w:pPr>
      <w:pStyle w:val="Zhlav"/>
    </w:pPr>
    <w:r>
      <w:rPr>
        <w:rFonts w:ascii="Amatic SC" w:eastAsia="Amatic SC" w:hAnsi="Amatic SC" w:cs="Amatic SC"/>
        <w:b/>
        <w:noProof/>
        <w:color w:val="0B5394"/>
        <w:sz w:val="68"/>
        <w:szCs w:val="68"/>
      </w:rPr>
      <w:drawing>
        <wp:anchor distT="114300" distB="114300" distL="114300" distR="114300" simplePos="0" relativeHeight="251661312" behindDoc="0" locked="0" layoutInCell="1" hidden="0" allowOverlap="1" wp14:anchorId="4D57225F" wp14:editId="22CE6783">
          <wp:simplePos x="0" y="0"/>
          <wp:positionH relativeFrom="page">
            <wp:posOffset>234950</wp:posOffset>
          </wp:positionH>
          <wp:positionV relativeFrom="page">
            <wp:posOffset>105410</wp:posOffset>
          </wp:positionV>
          <wp:extent cx="1059815" cy="485775"/>
          <wp:effectExtent l="0" t="0" r="6985" b="9525"/>
          <wp:wrapSquare wrapText="bothSides" distT="114300" distB="114300" distL="114300" distR="11430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59815" cy="485775"/>
                  </a:xfrm>
                  <a:prstGeom prst="rect">
                    <a:avLst/>
                  </a:prstGeom>
                  <a:ln/>
                </pic:spPr>
              </pic:pic>
            </a:graphicData>
          </a:graphic>
        </wp:anchor>
      </w:drawing>
    </w:r>
    <w:r>
      <w:rPr>
        <w:rFonts w:ascii="Amatic SC" w:eastAsia="Amatic SC" w:hAnsi="Amatic SC" w:cs="Amatic SC"/>
        <w:b/>
        <w:noProof/>
        <w:color w:val="0B5394"/>
        <w:sz w:val="68"/>
        <w:szCs w:val="68"/>
      </w:rPr>
      <w:drawing>
        <wp:anchor distT="114300" distB="114300" distL="114300" distR="114300" simplePos="0" relativeHeight="251659264" behindDoc="0" locked="0" layoutInCell="1" hidden="0" allowOverlap="1" wp14:anchorId="6365CDA0" wp14:editId="538E6670">
          <wp:simplePos x="0" y="0"/>
          <wp:positionH relativeFrom="page">
            <wp:posOffset>5147945</wp:posOffset>
          </wp:positionH>
          <wp:positionV relativeFrom="page">
            <wp:posOffset>105410</wp:posOffset>
          </wp:positionV>
          <wp:extent cx="2195195" cy="484505"/>
          <wp:effectExtent l="0" t="0" r="0" b="0"/>
          <wp:wrapSquare wrapText="bothSides" distT="114300" distB="114300" distL="114300" distR="114300"/>
          <wp:docPr id="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2"/>
                  <a:srcRect/>
                  <a:stretch>
                    <a:fillRect/>
                  </a:stretch>
                </pic:blipFill>
                <pic:spPr>
                  <a:xfrm>
                    <a:off x="0" y="0"/>
                    <a:ext cx="2195195" cy="484505"/>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061883"/>
    <w:multiLevelType w:val="hybridMultilevel"/>
    <w:tmpl w:val="2F86929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320C2581"/>
    <w:multiLevelType w:val="hybridMultilevel"/>
    <w:tmpl w:val="60587764"/>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480256"/>
    <w:rsid w:val="00141250"/>
    <w:rsid w:val="00237A69"/>
    <w:rsid w:val="002820E6"/>
    <w:rsid w:val="003D5F27"/>
    <w:rsid w:val="004206BB"/>
    <w:rsid w:val="0043548D"/>
    <w:rsid w:val="00480256"/>
    <w:rsid w:val="00593661"/>
    <w:rsid w:val="005C38CC"/>
    <w:rsid w:val="005F0E9A"/>
    <w:rsid w:val="00606868"/>
    <w:rsid w:val="00637793"/>
    <w:rsid w:val="00675F0D"/>
    <w:rsid w:val="006A2F5A"/>
    <w:rsid w:val="00790413"/>
    <w:rsid w:val="009A1AF0"/>
    <w:rsid w:val="009A3785"/>
    <w:rsid w:val="009C5813"/>
    <w:rsid w:val="00A07F3B"/>
    <w:rsid w:val="00A376C0"/>
    <w:rsid w:val="00A90B87"/>
    <w:rsid w:val="00AB2BD3"/>
    <w:rsid w:val="00AE3862"/>
    <w:rsid w:val="00B40AB2"/>
    <w:rsid w:val="00C1503D"/>
    <w:rsid w:val="00D801C9"/>
    <w:rsid w:val="00E63DD7"/>
    <w:rsid w:val="00E65EF0"/>
    <w:rsid w:val="00EA1AEE"/>
    <w:rsid w:val="00EC75E0"/>
    <w:rsid w:val="00EE6DB9"/>
    <w:rsid w:val="00F000E3"/>
    <w:rsid w:val="00F05ABE"/>
    <w:rsid w:val="00F4542B"/>
    <w:rsid w:val="00F92BB1"/>
    <w:rsid w:val="00FC382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cs-CZ" w:eastAsia="cs-CZ"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style>
  <w:style w:type="paragraph" w:styleId="Nadpis1">
    <w:name w:val="heading 1"/>
    <w:basedOn w:val="Normln"/>
    <w:next w:val="Normln"/>
    <w:pPr>
      <w:keepNext/>
      <w:keepLines/>
      <w:spacing w:before="400" w:after="120"/>
      <w:outlineLvl w:val="0"/>
    </w:pPr>
    <w:rPr>
      <w:sz w:val="40"/>
      <w:szCs w:val="40"/>
    </w:rPr>
  </w:style>
  <w:style w:type="paragraph" w:styleId="Nadpis2">
    <w:name w:val="heading 2"/>
    <w:basedOn w:val="Normln"/>
    <w:next w:val="Normln"/>
    <w:pPr>
      <w:keepNext/>
      <w:keepLines/>
      <w:spacing w:before="360" w:after="120"/>
      <w:outlineLvl w:val="1"/>
    </w:pPr>
    <w:rPr>
      <w:sz w:val="32"/>
      <w:szCs w:val="32"/>
    </w:rPr>
  </w:style>
  <w:style w:type="paragraph" w:styleId="Nadpis3">
    <w:name w:val="heading 3"/>
    <w:basedOn w:val="Normln"/>
    <w:next w:val="Normln"/>
    <w:pPr>
      <w:keepNext/>
      <w:keepLines/>
      <w:spacing w:before="320" w:after="80"/>
      <w:outlineLvl w:val="2"/>
    </w:pPr>
    <w:rPr>
      <w:color w:val="434343"/>
      <w:sz w:val="28"/>
      <w:szCs w:val="28"/>
    </w:rPr>
  </w:style>
  <w:style w:type="paragraph" w:styleId="Nadpis4">
    <w:name w:val="heading 4"/>
    <w:basedOn w:val="Normln"/>
    <w:next w:val="Normln"/>
    <w:pPr>
      <w:keepNext/>
      <w:keepLines/>
      <w:spacing w:before="280" w:after="80"/>
      <w:outlineLvl w:val="3"/>
    </w:pPr>
    <w:rPr>
      <w:color w:val="666666"/>
      <w:sz w:val="24"/>
      <w:szCs w:val="24"/>
    </w:rPr>
  </w:style>
  <w:style w:type="paragraph" w:styleId="Nadpis5">
    <w:name w:val="heading 5"/>
    <w:basedOn w:val="Normln"/>
    <w:next w:val="Normln"/>
    <w:pPr>
      <w:keepNext/>
      <w:keepLines/>
      <w:spacing w:before="240" w:after="80"/>
      <w:outlineLvl w:val="4"/>
    </w:pPr>
    <w:rPr>
      <w:color w:val="666666"/>
    </w:rPr>
  </w:style>
  <w:style w:type="paragraph" w:styleId="Nadpis6">
    <w:name w:val="heading 6"/>
    <w:basedOn w:val="Normln"/>
    <w:next w:val="Normln"/>
    <w:pPr>
      <w:keepNext/>
      <w:keepLines/>
      <w:spacing w:before="240" w:after="80"/>
      <w:outlineLvl w:val="5"/>
    </w:pPr>
    <w:rPr>
      <w:i/>
      <w:color w:val="666666"/>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after="60"/>
    </w:pPr>
    <w:rPr>
      <w:sz w:val="52"/>
      <w:szCs w:val="52"/>
    </w:rPr>
  </w:style>
  <w:style w:type="paragraph" w:styleId="Podtitul">
    <w:name w:val="Subtitle"/>
    <w:basedOn w:val="Normln"/>
    <w:next w:val="Normln"/>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Zhlav">
    <w:name w:val="header"/>
    <w:basedOn w:val="Normln"/>
    <w:link w:val="ZhlavChar"/>
    <w:uiPriority w:val="99"/>
    <w:unhideWhenUsed/>
    <w:rsid w:val="00E65EF0"/>
    <w:pPr>
      <w:tabs>
        <w:tab w:val="center" w:pos="4536"/>
        <w:tab w:val="right" w:pos="9072"/>
      </w:tabs>
      <w:spacing w:line="240" w:lineRule="auto"/>
    </w:pPr>
  </w:style>
  <w:style w:type="character" w:customStyle="1" w:styleId="ZhlavChar">
    <w:name w:val="Záhlaví Char"/>
    <w:basedOn w:val="Standardnpsmoodstavce"/>
    <w:link w:val="Zhlav"/>
    <w:uiPriority w:val="99"/>
    <w:rsid w:val="00E65EF0"/>
  </w:style>
  <w:style w:type="paragraph" w:styleId="Zpat">
    <w:name w:val="footer"/>
    <w:basedOn w:val="Normln"/>
    <w:link w:val="ZpatChar"/>
    <w:uiPriority w:val="99"/>
    <w:unhideWhenUsed/>
    <w:rsid w:val="00E65EF0"/>
    <w:pPr>
      <w:tabs>
        <w:tab w:val="center" w:pos="4536"/>
        <w:tab w:val="right" w:pos="9072"/>
      </w:tabs>
      <w:spacing w:line="240" w:lineRule="auto"/>
    </w:pPr>
  </w:style>
  <w:style w:type="character" w:customStyle="1" w:styleId="ZpatChar">
    <w:name w:val="Zápatí Char"/>
    <w:basedOn w:val="Standardnpsmoodstavce"/>
    <w:link w:val="Zpat"/>
    <w:uiPriority w:val="99"/>
    <w:rsid w:val="00E65EF0"/>
  </w:style>
  <w:style w:type="table" w:styleId="Mkatabulky">
    <w:name w:val="Table Grid"/>
    <w:basedOn w:val="Normlntabulka"/>
    <w:uiPriority w:val="59"/>
    <w:rsid w:val="00A07F3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43548D"/>
    <w:rPr>
      <w:color w:val="0000FF" w:themeColor="hyperlink"/>
      <w:u w:val="single"/>
    </w:rPr>
  </w:style>
  <w:style w:type="paragraph" w:styleId="Textbubliny">
    <w:name w:val="Balloon Text"/>
    <w:basedOn w:val="Normln"/>
    <w:link w:val="TextbublinyChar"/>
    <w:uiPriority w:val="99"/>
    <w:semiHidden/>
    <w:unhideWhenUsed/>
    <w:rsid w:val="0043548D"/>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3548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cs-CZ" w:eastAsia="cs-CZ"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style>
  <w:style w:type="paragraph" w:styleId="Nadpis1">
    <w:name w:val="heading 1"/>
    <w:basedOn w:val="Normln"/>
    <w:next w:val="Normln"/>
    <w:pPr>
      <w:keepNext/>
      <w:keepLines/>
      <w:spacing w:before="400" w:after="120"/>
      <w:outlineLvl w:val="0"/>
    </w:pPr>
    <w:rPr>
      <w:sz w:val="40"/>
      <w:szCs w:val="40"/>
    </w:rPr>
  </w:style>
  <w:style w:type="paragraph" w:styleId="Nadpis2">
    <w:name w:val="heading 2"/>
    <w:basedOn w:val="Normln"/>
    <w:next w:val="Normln"/>
    <w:pPr>
      <w:keepNext/>
      <w:keepLines/>
      <w:spacing w:before="360" w:after="120"/>
      <w:outlineLvl w:val="1"/>
    </w:pPr>
    <w:rPr>
      <w:sz w:val="32"/>
      <w:szCs w:val="32"/>
    </w:rPr>
  </w:style>
  <w:style w:type="paragraph" w:styleId="Nadpis3">
    <w:name w:val="heading 3"/>
    <w:basedOn w:val="Normln"/>
    <w:next w:val="Normln"/>
    <w:pPr>
      <w:keepNext/>
      <w:keepLines/>
      <w:spacing w:before="320" w:after="80"/>
      <w:outlineLvl w:val="2"/>
    </w:pPr>
    <w:rPr>
      <w:color w:val="434343"/>
      <w:sz w:val="28"/>
      <w:szCs w:val="28"/>
    </w:rPr>
  </w:style>
  <w:style w:type="paragraph" w:styleId="Nadpis4">
    <w:name w:val="heading 4"/>
    <w:basedOn w:val="Normln"/>
    <w:next w:val="Normln"/>
    <w:pPr>
      <w:keepNext/>
      <w:keepLines/>
      <w:spacing w:before="280" w:after="80"/>
      <w:outlineLvl w:val="3"/>
    </w:pPr>
    <w:rPr>
      <w:color w:val="666666"/>
      <w:sz w:val="24"/>
      <w:szCs w:val="24"/>
    </w:rPr>
  </w:style>
  <w:style w:type="paragraph" w:styleId="Nadpis5">
    <w:name w:val="heading 5"/>
    <w:basedOn w:val="Normln"/>
    <w:next w:val="Normln"/>
    <w:pPr>
      <w:keepNext/>
      <w:keepLines/>
      <w:spacing w:before="240" w:after="80"/>
      <w:outlineLvl w:val="4"/>
    </w:pPr>
    <w:rPr>
      <w:color w:val="666666"/>
    </w:rPr>
  </w:style>
  <w:style w:type="paragraph" w:styleId="Nadpis6">
    <w:name w:val="heading 6"/>
    <w:basedOn w:val="Normln"/>
    <w:next w:val="Normln"/>
    <w:pPr>
      <w:keepNext/>
      <w:keepLines/>
      <w:spacing w:before="240" w:after="80"/>
      <w:outlineLvl w:val="5"/>
    </w:pPr>
    <w:rPr>
      <w:i/>
      <w:color w:val="666666"/>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after="60"/>
    </w:pPr>
    <w:rPr>
      <w:sz w:val="52"/>
      <w:szCs w:val="52"/>
    </w:rPr>
  </w:style>
  <w:style w:type="paragraph" w:styleId="Podtitul">
    <w:name w:val="Subtitle"/>
    <w:basedOn w:val="Normln"/>
    <w:next w:val="Normln"/>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Zhlav">
    <w:name w:val="header"/>
    <w:basedOn w:val="Normln"/>
    <w:link w:val="ZhlavChar"/>
    <w:uiPriority w:val="99"/>
    <w:unhideWhenUsed/>
    <w:rsid w:val="00E65EF0"/>
    <w:pPr>
      <w:tabs>
        <w:tab w:val="center" w:pos="4536"/>
        <w:tab w:val="right" w:pos="9072"/>
      </w:tabs>
      <w:spacing w:line="240" w:lineRule="auto"/>
    </w:pPr>
  </w:style>
  <w:style w:type="character" w:customStyle="1" w:styleId="ZhlavChar">
    <w:name w:val="Záhlaví Char"/>
    <w:basedOn w:val="Standardnpsmoodstavce"/>
    <w:link w:val="Zhlav"/>
    <w:uiPriority w:val="99"/>
    <w:rsid w:val="00E65EF0"/>
  </w:style>
  <w:style w:type="paragraph" w:styleId="Zpat">
    <w:name w:val="footer"/>
    <w:basedOn w:val="Normln"/>
    <w:link w:val="ZpatChar"/>
    <w:uiPriority w:val="99"/>
    <w:unhideWhenUsed/>
    <w:rsid w:val="00E65EF0"/>
    <w:pPr>
      <w:tabs>
        <w:tab w:val="center" w:pos="4536"/>
        <w:tab w:val="right" w:pos="9072"/>
      </w:tabs>
      <w:spacing w:line="240" w:lineRule="auto"/>
    </w:pPr>
  </w:style>
  <w:style w:type="character" w:customStyle="1" w:styleId="ZpatChar">
    <w:name w:val="Zápatí Char"/>
    <w:basedOn w:val="Standardnpsmoodstavce"/>
    <w:link w:val="Zpat"/>
    <w:uiPriority w:val="99"/>
    <w:rsid w:val="00E65EF0"/>
  </w:style>
  <w:style w:type="table" w:styleId="Mkatabulky">
    <w:name w:val="Table Grid"/>
    <w:basedOn w:val="Normlntabulka"/>
    <w:uiPriority w:val="59"/>
    <w:rsid w:val="00A07F3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43548D"/>
    <w:rPr>
      <w:color w:val="0000FF" w:themeColor="hyperlink"/>
      <w:u w:val="single"/>
    </w:rPr>
  </w:style>
  <w:style w:type="paragraph" w:styleId="Textbubliny">
    <w:name w:val="Balloon Text"/>
    <w:basedOn w:val="Normln"/>
    <w:link w:val="TextbublinyChar"/>
    <w:uiPriority w:val="99"/>
    <w:semiHidden/>
    <w:unhideWhenUsed/>
    <w:rsid w:val="0043548D"/>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3548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creativecommons.org/licenses/by/4.0/" TargetMode="External"/><Relationship Id="rId4" Type="http://schemas.microsoft.com/office/2007/relationships/stylesWithEffects" Target="stylesWithEffects.xml"/><Relationship Id="rId9" Type="http://schemas.openxmlformats.org/officeDocument/2006/relationships/hyperlink" Target="about:blan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5C5CB8-6023-4D1A-B08A-7A1CB530B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1012</Words>
  <Characters>5972</Characters>
  <Application>Microsoft Office Word</Application>
  <DocSecurity>0</DocSecurity>
  <Lines>49</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Dembicka</dc:creator>
  <cp:lastModifiedBy>Dembicka</cp:lastModifiedBy>
  <cp:revision>8</cp:revision>
  <dcterms:created xsi:type="dcterms:W3CDTF">2021-01-03T12:44:00Z</dcterms:created>
  <dcterms:modified xsi:type="dcterms:W3CDTF">2021-01-23T20:42:00Z</dcterms:modified>
</cp:coreProperties>
</file>