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38" w:rsidRDefault="00007038" w:rsidP="00007038">
      <w:pPr>
        <w:pStyle w:val="Normlnweb"/>
        <w:rPr>
          <w:sz w:val="36"/>
          <w:szCs w:val="36"/>
        </w:rPr>
      </w:pPr>
      <w:r>
        <w:rPr>
          <w:sz w:val="32"/>
          <w:szCs w:val="32"/>
        </w:rPr>
        <w:t xml:space="preserve">Název předmětu: </w:t>
      </w:r>
      <w:r>
        <w:rPr>
          <w:sz w:val="32"/>
          <w:szCs w:val="32"/>
        </w:rPr>
        <w:br/>
      </w:r>
      <w:r w:rsidRPr="00007038">
        <w:rPr>
          <w:rStyle w:val="Siln"/>
          <w:color w:val="0070C0"/>
          <w:sz w:val="36"/>
          <w:szCs w:val="36"/>
        </w:rPr>
        <w:t xml:space="preserve">hudební výchova </w:t>
      </w:r>
      <w:r w:rsidRPr="00007038">
        <w:rPr>
          <w:sz w:val="36"/>
          <w:szCs w:val="36"/>
        </w:rPr>
        <w:t xml:space="preserve">(zkratka předmětu </w:t>
      </w:r>
      <w:r w:rsidRPr="00007038">
        <w:rPr>
          <w:b/>
          <w:color w:val="0070C0"/>
          <w:sz w:val="36"/>
          <w:szCs w:val="36"/>
        </w:rPr>
        <w:t>HV</w:t>
      </w:r>
      <w:r w:rsidRPr="00007038">
        <w:rPr>
          <w:sz w:val="36"/>
          <w:szCs w:val="36"/>
        </w:rPr>
        <w:t>)</w:t>
      </w:r>
      <w:r>
        <w:rPr>
          <w:sz w:val="36"/>
          <w:szCs w:val="36"/>
        </w:rPr>
        <w:br/>
      </w:r>
      <w:r w:rsidR="00F634F4">
        <w:rPr>
          <w:sz w:val="32"/>
          <w:szCs w:val="32"/>
        </w:rPr>
        <w:t>Školní rok 2022/2023</w:t>
      </w:r>
    </w:p>
    <w:p w:rsidR="00007038" w:rsidRDefault="00007038" w:rsidP="00007038">
      <w:pPr>
        <w:pStyle w:val="Normlnweb"/>
        <w:rPr>
          <w:sz w:val="32"/>
          <w:szCs w:val="32"/>
        </w:rPr>
      </w:pPr>
      <w:r>
        <w:rPr>
          <w:sz w:val="32"/>
          <w:szCs w:val="32"/>
        </w:rPr>
        <w:t xml:space="preserve">Určeno </w:t>
      </w:r>
      <w:r w:rsidRPr="009222CA">
        <w:rPr>
          <w:b/>
          <w:color w:val="0070C0"/>
          <w:sz w:val="32"/>
          <w:szCs w:val="32"/>
        </w:rPr>
        <w:t>pro ročníky kvint.</w:t>
      </w:r>
    </w:p>
    <w:p w:rsidR="00007038" w:rsidRDefault="00007038" w:rsidP="00007038">
      <w:pPr>
        <w:pStyle w:val="Normlnweb"/>
        <w:rPr>
          <w:sz w:val="32"/>
          <w:szCs w:val="32"/>
        </w:rPr>
      </w:pPr>
      <w:r>
        <w:rPr>
          <w:sz w:val="32"/>
          <w:szCs w:val="32"/>
        </w:rPr>
        <w:t xml:space="preserve">Předmět je: </w:t>
      </w:r>
      <w:r>
        <w:rPr>
          <w:b/>
          <w:sz w:val="32"/>
          <w:szCs w:val="32"/>
        </w:rPr>
        <w:t>povinně volitelný (na 2 roky)</w:t>
      </w:r>
    </w:p>
    <w:p w:rsidR="00007038" w:rsidRPr="009222CA" w:rsidRDefault="00007038" w:rsidP="00007038">
      <w:pPr>
        <w:pStyle w:val="Normlnweb"/>
        <w:rPr>
          <w:sz w:val="28"/>
          <w:szCs w:val="28"/>
        </w:rPr>
      </w:pPr>
      <w:r w:rsidRPr="009222CA">
        <w:rPr>
          <w:sz w:val="28"/>
          <w:szCs w:val="28"/>
        </w:rPr>
        <w:t xml:space="preserve">Garantem je předmětová komise: </w:t>
      </w:r>
      <w:r w:rsidRPr="009222CA">
        <w:rPr>
          <w:b/>
          <w:sz w:val="28"/>
          <w:szCs w:val="28"/>
        </w:rPr>
        <w:t>hudební výchovy</w:t>
      </w:r>
      <w:r w:rsidRPr="009222CA">
        <w:rPr>
          <w:b/>
          <w:sz w:val="28"/>
          <w:szCs w:val="28"/>
        </w:rPr>
        <w:br/>
      </w:r>
      <w:r w:rsidR="009222CA">
        <w:rPr>
          <w:sz w:val="28"/>
          <w:szCs w:val="28"/>
        </w:rPr>
        <w:t>Pravděpodobné</w:t>
      </w:r>
      <w:r w:rsidRPr="009222CA">
        <w:rPr>
          <w:sz w:val="28"/>
          <w:szCs w:val="28"/>
        </w:rPr>
        <w:t xml:space="preserve"> vyučující:</w:t>
      </w:r>
      <w:r w:rsidRPr="009222CA">
        <w:rPr>
          <w:b/>
          <w:sz w:val="28"/>
          <w:szCs w:val="28"/>
        </w:rPr>
        <w:t xml:space="preserve"> Mgr. Ilona Doleželová a PaedDr. Jolana Němcová</w:t>
      </w:r>
    </w:p>
    <w:p w:rsidR="009222CA" w:rsidRDefault="009222CA" w:rsidP="009222CA">
      <w:pPr>
        <w:pStyle w:val="Normlnweb"/>
        <w:rPr>
          <w:sz w:val="32"/>
          <w:szCs w:val="32"/>
        </w:rPr>
      </w:pPr>
      <w:r>
        <w:rPr>
          <w:sz w:val="32"/>
          <w:szCs w:val="32"/>
        </w:rPr>
        <w:br/>
        <w:t xml:space="preserve">Stručná </w:t>
      </w:r>
      <w:r w:rsidRPr="009222CA">
        <w:rPr>
          <w:rStyle w:val="Siln"/>
          <w:b w:val="0"/>
          <w:sz w:val="32"/>
          <w:szCs w:val="32"/>
        </w:rPr>
        <w:t>anotace předmětu</w:t>
      </w:r>
      <w:r>
        <w:rPr>
          <w:sz w:val="32"/>
          <w:szCs w:val="32"/>
        </w:rPr>
        <w:t>:</w:t>
      </w:r>
      <w:r>
        <w:rPr>
          <w:sz w:val="32"/>
          <w:szCs w:val="32"/>
        </w:rPr>
        <w:br/>
        <w:t>jedná se o </w:t>
      </w:r>
      <w:r w:rsidRPr="00457221">
        <w:rPr>
          <w:b/>
          <w:color w:val="0070C0"/>
          <w:sz w:val="32"/>
          <w:szCs w:val="32"/>
        </w:rPr>
        <w:t>dvouhodinovou výuku na 2 roky</w:t>
      </w:r>
      <w:r>
        <w:rPr>
          <w:sz w:val="32"/>
          <w:szCs w:val="32"/>
        </w:rPr>
        <w:t xml:space="preserve">, po které si zájemci mohou zvolit dále na 2 roky dvouhodinový seminář z hudební výchovy a z něj potom maturovat při úvaze dále vysokoškolsky studovat hudební výchovu, hudební vědu, hudební </w:t>
      </w:r>
      <w:proofErr w:type="spellStart"/>
      <w:r>
        <w:rPr>
          <w:sz w:val="32"/>
          <w:szCs w:val="32"/>
        </w:rPr>
        <w:t>managment</w:t>
      </w:r>
      <w:proofErr w:type="spellEnd"/>
      <w:r>
        <w:rPr>
          <w:sz w:val="32"/>
          <w:szCs w:val="32"/>
        </w:rPr>
        <w:t>, sdružená uměnovědná studia atd.</w:t>
      </w:r>
      <w:r w:rsidR="00F634F4"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457221">
        <w:rPr>
          <w:b/>
          <w:color w:val="0070C0"/>
          <w:sz w:val="32"/>
          <w:szCs w:val="32"/>
        </w:rPr>
        <w:t>Náplň výuky HV</w:t>
      </w:r>
      <w:r w:rsidR="00457221" w:rsidRPr="00457221">
        <w:rPr>
          <w:b/>
          <w:color w:val="0070C0"/>
          <w:sz w:val="32"/>
          <w:szCs w:val="32"/>
        </w:rPr>
        <w:t xml:space="preserve"> v kvintě</w:t>
      </w:r>
      <w:r>
        <w:rPr>
          <w:sz w:val="32"/>
          <w:szCs w:val="32"/>
        </w:rPr>
        <w:t xml:space="preserve">: </w:t>
      </w:r>
      <w:r w:rsidR="00F634F4">
        <w:rPr>
          <w:sz w:val="32"/>
          <w:szCs w:val="32"/>
        </w:rPr>
        <w:br/>
      </w:r>
      <w:r>
        <w:rPr>
          <w:sz w:val="32"/>
          <w:szCs w:val="32"/>
        </w:rPr>
        <w:t xml:space="preserve">dějiny hudby, poslechové ukázky, hudební nauka, součástí jsou písemné testy, orientační ústní zkoušení, </w:t>
      </w:r>
      <w:r w:rsidR="00457221">
        <w:rPr>
          <w:sz w:val="32"/>
          <w:szCs w:val="32"/>
        </w:rPr>
        <w:t xml:space="preserve">zpěv, rytmická cvičení, </w:t>
      </w:r>
      <w:r>
        <w:rPr>
          <w:sz w:val="32"/>
          <w:szCs w:val="32"/>
        </w:rPr>
        <w:t>v každém pololetí sdělení dvo</w:t>
      </w:r>
      <w:r w:rsidR="00457221">
        <w:rPr>
          <w:sz w:val="32"/>
          <w:szCs w:val="32"/>
        </w:rPr>
        <w:t>u ku</w:t>
      </w:r>
      <w:r w:rsidR="00F634F4">
        <w:rPr>
          <w:sz w:val="32"/>
          <w:szCs w:val="32"/>
        </w:rPr>
        <w:t>lturních aktualit, během celého školního roku přednes vybrané písně (s vlastním hudebním doprovodem) se zapojením zpěvu spolužáků.</w:t>
      </w:r>
      <w:bookmarkStart w:id="0" w:name="_GoBack"/>
      <w:bookmarkEnd w:id="0"/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:rsidR="00007038" w:rsidRDefault="009222CA" w:rsidP="00007038">
      <w:pPr>
        <w:pStyle w:val="Normlnweb"/>
        <w:rPr>
          <w:sz w:val="32"/>
          <w:szCs w:val="32"/>
        </w:rPr>
      </w:pPr>
      <w:r>
        <w:rPr>
          <w:sz w:val="32"/>
          <w:szCs w:val="32"/>
        </w:rPr>
        <w:br/>
      </w:r>
      <w:r w:rsidR="00007038">
        <w:rPr>
          <w:sz w:val="32"/>
          <w:szCs w:val="32"/>
        </w:rPr>
        <w:br/>
      </w:r>
    </w:p>
    <w:p w:rsidR="00C8366D" w:rsidRDefault="00C8366D"/>
    <w:sectPr w:rsidR="00C8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38"/>
    <w:rsid w:val="00007038"/>
    <w:rsid w:val="00457221"/>
    <w:rsid w:val="009222CA"/>
    <w:rsid w:val="00C8366D"/>
    <w:rsid w:val="00F6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007038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Siln">
    <w:name w:val="Strong"/>
    <w:basedOn w:val="Standardnpsmoodstavce"/>
    <w:qFormat/>
    <w:rsid w:val="000070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007038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Siln">
    <w:name w:val="Strong"/>
    <w:basedOn w:val="Standardnpsmoodstavce"/>
    <w:qFormat/>
    <w:rsid w:val="00007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2021-02-02T15:07:00Z</dcterms:created>
  <dcterms:modified xsi:type="dcterms:W3CDTF">2022-02-25T16:49:00Z</dcterms:modified>
</cp:coreProperties>
</file>